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D3C9" w14:textId="1CA4A4CF" w:rsidR="00A5559A" w:rsidRDefault="00781833" w:rsidP="00781833">
      <w:r>
        <w:t>DOLAPO ALAO FOLAMI</w:t>
      </w:r>
    </w:p>
    <w:p w14:paraId="5E9A300B" w14:textId="4B37931A" w:rsidR="00781833" w:rsidRDefault="00781833" w:rsidP="00781833">
      <w:r>
        <w:t>TEL;07961159490</w:t>
      </w:r>
    </w:p>
    <w:p w14:paraId="08DEC2DF" w14:textId="31214FAB" w:rsidR="00316799" w:rsidRDefault="00316799" w:rsidP="00781833">
      <w:r>
        <w:t>31 Braunfels Walk,</w:t>
      </w:r>
    </w:p>
    <w:p w14:paraId="49EF074A" w14:textId="3D1009CB" w:rsidR="00316799" w:rsidRDefault="00316799" w:rsidP="00781833">
      <w:proofErr w:type="gramStart"/>
      <w:r>
        <w:t>Newbury,RG</w:t>
      </w:r>
      <w:proofErr w:type="gramEnd"/>
      <w:r>
        <w:t>145NQ</w:t>
      </w:r>
    </w:p>
    <w:p w14:paraId="2E99BCBD" w14:textId="57BE2E2B" w:rsidR="00781833" w:rsidRDefault="000466DB" w:rsidP="00781833">
      <w:r>
        <w:t>EMAIL; dolapofolami4@gmail.com</w:t>
      </w:r>
    </w:p>
    <w:p w14:paraId="73289D8E" w14:textId="77777777" w:rsidR="00781833" w:rsidRDefault="00781833" w:rsidP="00781833"/>
    <w:p w14:paraId="792F3813" w14:textId="2BC8D11F" w:rsidR="00781833" w:rsidRPr="000466DB" w:rsidRDefault="00781833" w:rsidP="00781833">
      <w:pPr>
        <w:rPr>
          <w:b/>
          <w:bCs/>
        </w:rPr>
      </w:pPr>
      <w:r w:rsidRPr="000466DB">
        <w:rPr>
          <w:b/>
          <w:bCs/>
        </w:rPr>
        <w:t>PROFILE</w:t>
      </w:r>
      <w:r w:rsidR="000466DB">
        <w:rPr>
          <w:b/>
          <w:bCs/>
        </w:rPr>
        <w:t>:</w:t>
      </w:r>
    </w:p>
    <w:p w14:paraId="12D5BD2E" w14:textId="63383707" w:rsidR="00781833" w:rsidRDefault="00781833" w:rsidP="00781833">
      <w:r>
        <w:t xml:space="preserve">An </w:t>
      </w:r>
      <w:r w:rsidR="000466DB">
        <w:t>intelligent, confident</w:t>
      </w:r>
      <w:r>
        <w:t xml:space="preserve"> and highly proficient individual with proven </w:t>
      </w:r>
      <w:r w:rsidR="00B567E4">
        <w:t>track record</w:t>
      </w:r>
      <w:r>
        <w:t xml:space="preserve"> of excellence in providing care and daily needs for vulnerable </w:t>
      </w:r>
      <w:r w:rsidR="00B567E4">
        <w:t xml:space="preserve">individuals. </w:t>
      </w:r>
      <w:r>
        <w:t xml:space="preserve">I have received frequent commendations from clients and families for </w:t>
      </w:r>
      <w:r w:rsidR="00B567E4">
        <w:t>compassion,</w:t>
      </w:r>
      <w:r>
        <w:t xml:space="preserve"> efficiency and time </w:t>
      </w:r>
      <w:r w:rsidR="00B567E4">
        <w:t>management.</w:t>
      </w:r>
      <w:r>
        <w:t xml:space="preserve"> I have also been praised severally for patience and problem </w:t>
      </w:r>
      <w:proofErr w:type="spellStart"/>
      <w:proofErr w:type="gramStart"/>
      <w:r w:rsidR="00B567E4">
        <w:t>solving.</w:t>
      </w:r>
      <w:r w:rsidR="006D0EA9">
        <w:t>I</w:t>
      </w:r>
      <w:proofErr w:type="spellEnd"/>
      <w:proofErr w:type="gramEnd"/>
      <w:r w:rsidR="006D0EA9">
        <w:t xml:space="preserve"> have also been nominated for Best supporting staff </w:t>
      </w:r>
      <w:proofErr w:type="gramStart"/>
      <w:r w:rsidR="006D0EA9">
        <w:t>during  my</w:t>
      </w:r>
      <w:proofErr w:type="gramEnd"/>
      <w:r w:rsidR="006D0EA9">
        <w:t xml:space="preserve"> present company’s award </w:t>
      </w:r>
    </w:p>
    <w:p w14:paraId="120B649D" w14:textId="59A8CA6F" w:rsidR="00781833" w:rsidRDefault="00781833" w:rsidP="00781833">
      <w:r>
        <w:t xml:space="preserve">I engage well with clients and colleagues </w:t>
      </w:r>
      <w:r w:rsidR="00B567E4">
        <w:t>showing compassion as well as maintain, their</w:t>
      </w:r>
      <w:r>
        <w:t xml:space="preserve"> privacy and dignity when providing </w:t>
      </w:r>
      <w:proofErr w:type="gramStart"/>
      <w:r>
        <w:t>care .I</w:t>
      </w:r>
      <w:proofErr w:type="gramEnd"/>
      <w:r>
        <w:t xml:space="preserve"> can communicate efficiently enabling </w:t>
      </w:r>
      <w:proofErr w:type="gramStart"/>
      <w:r>
        <w:t>clients  and</w:t>
      </w:r>
      <w:proofErr w:type="gramEnd"/>
      <w:r>
        <w:t xml:space="preserve"> </w:t>
      </w:r>
      <w:r w:rsidR="00B567E4">
        <w:t>colleagues to</w:t>
      </w:r>
      <w:r>
        <w:t xml:space="preserve"> make informed choices </w:t>
      </w:r>
      <w:proofErr w:type="gramStart"/>
      <w:r>
        <w:t>and also</w:t>
      </w:r>
      <w:proofErr w:type="gramEnd"/>
      <w:r>
        <w:t xml:space="preserve"> sustain positive changes making sure their confidentiality is </w:t>
      </w:r>
      <w:proofErr w:type="gramStart"/>
      <w:r>
        <w:t>maintained .</w:t>
      </w:r>
      <w:proofErr w:type="gramEnd"/>
    </w:p>
    <w:p w14:paraId="3CC33FC9" w14:textId="3563C45D" w:rsidR="00781833" w:rsidRDefault="00781833" w:rsidP="00781833"/>
    <w:p w14:paraId="3B62E472" w14:textId="110D71BD" w:rsidR="00781833" w:rsidRDefault="00781833" w:rsidP="00781833">
      <w:r>
        <w:t xml:space="preserve">CERTIFICATIONS </w:t>
      </w:r>
    </w:p>
    <w:p w14:paraId="2E4DFD99" w14:textId="1A92E6C7" w:rsidR="00781833" w:rsidRDefault="00781833" w:rsidP="00781833">
      <w:r>
        <w:t xml:space="preserve">Care </w:t>
      </w:r>
      <w:r w:rsidR="00B567E4">
        <w:t>certificate:</w:t>
      </w:r>
      <w:r w:rsidR="00BD0AFB">
        <w:t xml:space="preserve"> </w:t>
      </w:r>
      <w:proofErr w:type="spellStart"/>
      <w:r w:rsidR="00BD0AFB">
        <w:t>Caredemy</w:t>
      </w:r>
      <w:proofErr w:type="spellEnd"/>
      <w:r w:rsidR="00BD0AFB">
        <w:t xml:space="preserve"> (2022)-CPD Accredited </w:t>
      </w:r>
    </w:p>
    <w:p w14:paraId="12537D69" w14:textId="4D6AF33D" w:rsidR="00BD0AFB" w:rsidRDefault="00BD0AFB" w:rsidP="00781833">
      <w:r>
        <w:t>Grey Matters (2023)-</w:t>
      </w:r>
      <w:r w:rsidR="00B567E4">
        <w:t>CPD Accredited</w:t>
      </w:r>
      <w:r>
        <w:t xml:space="preserve"> </w:t>
      </w:r>
    </w:p>
    <w:p w14:paraId="2D04A62B" w14:textId="31CBBCBB" w:rsidR="00AC5A3C" w:rsidRDefault="00AC5A3C" w:rsidP="00781833">
      <w:r>
        <w:t xml:space="preserve">Level 3 Diploma in Health and Social Care </w:t>
      </w:r>
    </w:p>
    <w:p w14:paraId="4DB58112" w14:textId="6CC6E0E5" w:rsidR="00AC5A3C" w:rsidRDefault="00AC5A3C" w:rsidP="00781833">
      <w:r>
        <w:t xml:space="preserve">NHS Level 3 Advanced Diploma </w:t>
      </w:r>
    </w:p>
    <w:p w14:paraId="4305A2B1" w14:textId="77777777" w:rsidR="00BD0AFB" w:rsidRDefault="00BD0AFB" w:rsidP="00781833"/>
    <w:p w14:paraId="784FB59B" w14:textId="43A4A593" w:rsidR="00BD0AFB" w:rsidRPr="000466DB" w:rsidRDefault="00B567E4" w:rsidP="00781833">
      <w:pPr>
        <w:rPr>
          <w:b/>
          <w:bCs/>
          <w:u w:val="single"/>
        </w:rPr>
      </w:pPr>
      <w:r w:rsidRPr="000466DB">
        <w:rPr>
          <w:b/>
          <w:bCs/>
          <w:u w:val="single"/>
        </w:rPr>
        <w:t>Courses:</w:t>
      </w:r>
    </w:p>
    <w:p w14:paraId="31581D24" w14:textId="4CDE11D5" w:rsidR="00BD0AFB" w:rsidRDefault="00BD0AFB" w:rsidP="00781833">
      <w:r>
        <w:t xml:space="preserve">-Understand Your Role -Your personal Development </w:t>
      </w:r>
    </w:p>
    <w:p w14:paraId="1DF1C3D3" w14:textId="49FFFDE5" w:rsidR="00BD0AFB" w:rsidRDefault="00BD0AFB" w:rsidP="00781833">
      <w:r>
        <w:t>-Duty Of Care.</w:t>
      </w:r>
    </w:p>
    <w:p w14:paraId="58F9EA51" w14:textId="0A4EEDBA" w:rsidR="00BD0AFB" w:rsidRDefault="00BD0AFB" w:rsidP="00781833">
      <w:r>
        <w:t xml:space="preserve">-Awareness Of </w:t>
      </w:r>
      <w:r w:rsidR="00B567E4">
        <w:t>Equity,</w:t>
      </w:r>
      <w:r>
        <w:t xml:space="preserve"> Diversity and Human Rights </w:t>
      </w:r>
    </w:p>
    <w:p w14:paraId="537B161D" w14:textId="3B5621F0" w:rsidR="00BD0AFB" w:rsidRDefault="00BD0AFB" w:rsidP="00781833">
      <w:r>
        <w:t xml:space="preserve">-Work In a </w:t>
      </w:r>
      <w:r w:rsidR="00B567E4">
        <w:t>Person-Centred</w:t>
      </w:r>
      <w:r>
        <w:t xml:space="preserve"> </w:t>
      </w:r>
      <w:proofErr w:type="gramStart"/>
      <w:r>
        <w:t>Way .</w:t>
      </w:r>
      <w:proofErr w:type="gramEnd"/>
    </w:p>
    <w:p w14:paraId="22CDFA02" w14:textId="51BFCA92" w:rsidR="00BD0AFB" w:rsidRDefault="00BD0AFB" w:rsidP="00781833">
      <w:r>
        <w:t xml:space="preserve">-Communication </w:t>
      </w:r>
    </w:p>
    <w:p w14:paraId="1D1CAA08" w14:textId="08F965A2" w:rsidR="00BD0AFB" w:rsidRDefault="00BD0AFB" w:rsidP="00781833">
      <w:r>
        <w:t>-Privacy and Dignity</w:t>
      </w:r>
    </w:p>
    <w:p w14:paraId="79E05460" w14:textId="255D472E" w:rsidR="00BD0AFB" w:rsidRDefault="00BD0AFB" w:rsidP="00781833">
      <w:r>
        <w:lastRenderedPageBreak/>
        <w:t xml:space="preserve">-Fluids and Nutrition </w:t>
      </w:r>
    </w:p>
    <w:p w14:paraId="08C59EF4" w14:textId="4348312A" w:rsidR="00BD0AFB" w:rsidRDefault="00BD0AFB" w:rsidP="00781833">
      <w:r>
        <w:t>-Dementia Awareness</w:t>
      </w:r>
    </w:p>
    <w:p w14:paraId="79E53DA7" w14:textId="6B674A78" w:rsidR="00BD0AFB" w:rsidRDefault="00BD0AFB" w:rsidP="00781833">
      <w:r>
        <w:t>-Learning Disabilities Awareness</w:t>
      </w:r>
    </w:p>
    <w:p w14:paraId="5A278FC1" w14:textId="67CD0457" w:rsidR="00BD0AFB" w:rsidRDefault="00BD0AFB" w:rsidP="00781833">
      <w:r>
        <w:t>-Mental Health Awareness</w:t>
      </w:r>
    </w:p>
    <w:p w14:paraId="2487F20D" w14:textId="703526B4" w:rsidR="00BD0AFB" w:rsidRDefault="00BD0AFB" w:rsidP="00781833">
      <w:r>
        <w:t xml:space="preserve">-Safeguarding Adults </w:t>
      </w:r>
    </w:p>
    <w:p w14:paraId="17A18CF7" w14:textId="7008941D" w:rsidR="00BD0AFB" w:rsidRDefault="00BD0AFB" w:rsidP="00781833">
      <w:r>
        <w:t>-Safeguarding Children</w:t>
      </w:r>
    </w:p>
    <w:p w14:paraId="3AA8FA71" w14:textId="45721FF3" w:rsidR="00BD0AFB" w:rsidRDefault="00BD0AFB" w:rsidP="00781833">
      <w:r>
        <w:t xml:space="preserve">-Basic Life Support </w:t>
      </w:r>
    </w:p>
    <w:p w14:paraId="33084D08" w14:textId="6468DCD8" w:rsidR="00BD0AFB" w:rsidRDefault="00BD0AFB" w:rsidP="00781833">
      <w:r>
        <w:t xml:space="preserve">-Health and Safety </w:t>
      </w:r>
    </w:p>
    <w:p w14:paraId="1887DA7E" w14:textId="1F93579E" w:rsidR="00BD0AFB" w:rsidRDefault="00BD0AFB" w:rsidP="00781833">
      <w:r>
        <w:t>-Handling Information</w:t>
      </w:r>
    </w:p>
    <w:p w14:paraId="5847B547" w14:textId="4EC17EC4" w:rsidR="00BD0AFB" w:rsidRDefault="00BD0AFB" w:rsidP="00781833">
      <w:r>
        <w:t>-Infection Prevention and Control</w:t>
      </w:r>
    </w:p>
    <w:p w14:paraId="71E6A27B" w14:textId="77777777" w:rsidR="00BD0AFB" w:rsidRDefault="00BD0AFB" w:rsidP="00781833"/>
    <w:p w14:paraId="310D44AE" w14:textId="78144155" w:rsidR="00BD0AFB" w:rsidRPr="000466DB" w:rsidRDefault="00BD0AFB" w:rsidP="00781833">
      <w:pPr>
        <w:rPr>
          <w:b/>
          <w:bCs/>
          <w:u w:val="single"/>
        </w:rPr>
      </w:pPr>
      <w:r w:rsidRPr="000466DB">
        <w:rPr>
          <w:b/>
          <w:bCs/>
          <w:u w:val="single"/>
        </w:rPr>
        <w:t>SKILLS</w:t>
      </w:r>
    </w:p>
    <w:p w14:paraId="7D286E4E" w14:textId="19FD24CF" w:rsidR="00BD0AFB" w:rsidRDefault="00BD0AFB" w:rsidP="00781833">
      <w:r>
        <w:t xml:space="preserve">-Caring </w:t>
      </w:r>
    </w:p>
    <w:p w14:paraId="19DD650F" w14:textId="1026643F" w:rsidR="00BD0AFB" w:rsidRDefault="00BD0AFB" w:rsidP="00BD0AFB">
      <w:r>
        <w:t>-Report Writing, analysis and Review</w:t>
      </w:r>
    </w:p>
    <w:p w14:paraId="5F0E8717" w14:textId="1FC15512" w:rsidR="00BD0AFB" w:rsidRDefault="00BD0AFB" w:rsidP="00BD0AFB">
      <w:r>
        <w:t xml:space="preserve">-Effective Communication Skills that can be utilized to solve problems and limit confrontations </w:t>
      </w:r>
    </w:p>
    <w:p w14:paraId="4EB7F1BA" w14:textId="5E02F78E" w:rsidR="00BD0AFB" w:rsidRDefault="00BD0AFB" w:rsidP="00BD0AFB">
      <w:r>
        <w:t>-Good Team Spirit</w:t>
      </w:r>
    </w:p>
    <w:p w14:paraId="528242F9" w14:textId="488D0CA2" w:rsidR="00BD0AFB" w:rsidRDefault="00BD0AFB" w:rsidP="00BD0AFB">
      <w:r>
        <w:t>-</w:t>
      </w:r>
      <w:r w:rsidR="00B567E4">
        <w:t>Strong Work</w:t>
      </w:r>
      <w:r>
        <w:t xml:space="preserve"> Ethic </w:t>
      </w:r>
    </w:p>
    <w:p w14:paraId="5BBBFAAE" w14:textId="0830AA7A" w:rsidR="00BD0AFB" w:rsidRDefault="00BD0AFB" w:rsidP="00BD0AFB">
      <w:r>
        <w:t xml:space="preserve">-Negotiation and Persuasion Skills </w:t>
      </w:r>
    </w:p>
    <w:p w14:paraId="3F189BC9" w14:textId="294192E1" w:rsidR="00BD0AFB" w:rsidRDefault="0077021F" w:rsidP="00BD0AFB">
      <w:r>
        <w:t>-</w:t>
      </w:r>
      <w:proofErr w:type="gramStart"/>
      <w:r>
        <w:t>Attention  To</w:t>
      </w:r>
      <w:proofErr w:type="gramEnd"/>
      <w:r>
        <w:t xml:space="preserve"> </w:t>
      </w:r>
      <w:r w:rsidR="00B567E4">
        <w:t>Details, Being</w:t>
      </w:r>
      <w:r>
        <w:t xml:space="preserve"> observant and excellent organisational skills </w:t>
      </w:r>
    </w:p>
    <w:p w14:paraId="749D3727" w14:textId="77777777" w:rsidR="0077021F" w:rsidRDefault="0077021F" w:rsidP="00BD0AFB"/>
    <w:p w14:paraId="649C1173" w14:textId="77777777" w:rsidR="0077021F" w:rsidRDefault="0077021F" w:rsidP="00BD0AFB"/>
    <w:p w14:paraId="55A7B224" w14:textId="12513831" w:rsidR="0077021F" w:rsidRPr="000466DB" w:rsidRDefault="0077021F" w:rsidP="00BD0AFB">
      <w:pPr>
        <w:rPr>
          <w:b/>
          <w:bCs/>
          <w:u w:val="single"/>
        </w:rPr>
      </w:pPr>
      <w:r w:rsidRPr="000466DB">
        <w:rPr>
          <w:b/>
          <w:bCs/>
          <w:u w:val="single"/>
        </w:rPr>
        <w:t>WORK EXPERIENCE:</w:t>
      </w:r>
    </w:p>
    <w:p w14:paraId="7E8D879D" w14:textId="50812F9E" w:rsidR="0077021F" w:rsidRPr="006D0EA9" w:rsidRDefault="0077021F" w:rsidP="00BD0AFB">
      <w:pPr>
        <w:rPr>
          <w:b/>
          <w:bCs/>
        </w:rPr>
      </w:pPr>
      <w:r w:rsidRPr="006D0EA9">
        <w:rPr>
          <w:b/>
          <w:bCs/>
        </w:rPr>
        <w:t xml:space="preserve">Rem-Yem </w:t>
      </w:r>
      <w:r w:rsidR="00B567E4" w:rsidRPr="006D0EA9">
        <w:rPr>
          <w:b/>
          <w:bCs/>
        </w:rPr>
        <w:t>Hospital,</w:t>
      </w:r>
      <w:r w:rsidRPr="006D0EA9">
        <w:rPr>
          <w:b/>
          <w:bCs/>
        </w:rPr>
        <w:t xml:space="preserve"> Care Apprentice (Jan 2016-Dec 2020)</w:t>
      </w:r>
    </w:p>
    <w:p w14:paraId="179AA2BF" w14:textId="192CBA5F" w:rsidR="0077021F" w:rsidRDefault="0077021F" w:rsidP="00BD0AFB">
      <w:r>
        <w:t xml:space="preserve">Bedpan </w:t>
      </w:r>
      <w:r w:rsidR="00B567E4">
        <w:t>chang</w:t>
      </w:r>
      <w:r w:rsidR="006D0EA9">
        <w:t>ing and cleaning</w:t>
      </w:r>
      <w:r w:rsidR="00B567E4">
        <w:t>,</w:t>
      </w:r>
      <w:r>
        <w:t xml:space="preserve"> diapering and emptying drainage </w:t>
      </w:r>
      <w:r w:rsidR="00B567E4">
        <w:t>bags.</w:t>
      </w:r>
    </w:p>
    <w:p w14:paraId="565BA557" w14:textId="4858625A" w:rsidR="0077021F" w:rsidRDefault="006D0EA9" w:rsidP="00BD0AFB">
      <w:r>
        <w:t xml:space="preserve">Doing personal care </w:t>
      </w:r>
      <w:proofErr w:type="gramStart"/>
      <w:r>
        <w:t xml:space="preserve">for </w:t>
      </w:r>
      <w:r w:rsidR="0077021F">
        <w:t xml:space="preserve"> patients</w:t>
      </w:r>
      <w:proofErr w:type="gramEnd"/>
      <w:r w:rsidR="0077021F">
        <w:t xml:space="preserve"> who are incapable of </w:t>
      </w:r>
      <w:r>
        <w:t xml:space="preserve">doing this </w:t>
      </w:r>
      <w:r w:rsidR="00B567E4">
        <w:t>themselves.</w:t>
      </w:r>
    </w:p>
    <w:p w14:paraId="2063FFCE" w14:textId="7E3A19DA" w:rsidR="0077021F" w:rsidRDefault="0077021F" w:rsidP="00BD0AFB">
      <w:r>
        <w:t xml:space="preserve">Administer </w:t>
      </w:r>
      <w:r w:rsidR="00B567E4">
        <w:t>patients’</w:t>
      </w:r>
      <w:r>
        <w:t xml:space="preserve"> medication under the supervision of a Nurse and ensure patients take medications.</w:t>
      </w:r>
    </w:p>
    <w:p w14:paraId="4F06002B" w14:textId="6907637F" w:rsidR="0077021F" w:rsidRDefault="0077021F" w:rsidP="00BD0AFB">
      <w:r>
        <w:lastRenderedPageBreak/>
        <w:t>Communicating with patients to understand their needs and relating such to Nurses for implementation.</w:t>
      </w:r>
    </w:p>
    <w:p w14:paraId="7D9FCBFB" w14:textId="501F9BAE" w:rsidR="0077021F" w:rsidRDefault="0077021F" w:rsidP="00BD0AFB">
      <w:r>
        <w:t>Support patients with repositioning.</w:t>
      </w:r>
    </w:p>
    <w:p w14:paraId="4357778F" w14:textId="77777777" w:rsidR="0077021F" w:rsidRDefault="0077021F" w:rsidP="00BD0AFB"/>
    <w:p w14:paraId="4985077C" w14:textId="5B6DF5CF" w:rsidR="0077021F" w:rsidRDefault="0077021F" w:rsidP="00BD0AFB">
      <w:r w:rsidRPr="006D0EA9">
        <w:rPr>
          <w:b/>
          <w:bCs/>
        </w:rPr>
        <w:t xml:space="preserve">Citizens Care </w:t>
      </w:r>
      <w:r w:rsidR="00B567E4" w:rsidRPr="006D0EA9">
        <w:rPr>
          <w:b/>
          <w:bCs/>
        </w:rPr>
        <w:t>Venture: Senior</w:t>
      </w:r>
      <w:r w:rsidRPr="006D0EA9">
        <w:rPr>
          <w:b/>
          <w:bCs/>
        </w:rPr>
        <w:t xml:space="preserve"> Care Assistant (Dec 2020</w:t>
      </w:r>
      <w:r w:rsidR="006D0EA9">
        <w:rPr>
          <w:b/>
          <w:bCs/>
        </w:rPr>
        <w:t>-Feb2023</w:t>
      </w:r>
      <w:r>
        <w:t>)</w:t>
      </w:r>
    </w:p>
    <w:p w14:paraId="10D06963" w14:textId="69503294" w:rsidR="0077021F" w:rsidRDefault="0077021F" w:rsidP="00BD0AFB">
      <w:r>
        <w:t xml:space="preserve">*Maintaining high standard of care and comfort to clients </w:t>
      </w:r>
    </w:p>
    <w:p w14:paraId="5F4F9BE1" w14:textId="62E13FA1" w:rsidR="0077021F" w:rsidRDefault="0077021F" w:rsidP="00BD0AFB">
      <w:r>
        <w:t xml:space="preserve">*Maintaining a good hygiene standard at all time </w:t>
      </w:r>
    </w:p>
    <w:p w14:paraId="67126DE1" w14:textId="7D4CC1B4" w:rsidR="0077021F" w:rsidRDefault="0077021F" w:rsidP="00BD0AFB">
      <w:r>
        <w:t xml:space="preserve">*Attend to the laundry of clients in hygienic manner </w:t>
      </w:r>
    </w:p>
    <w:p w14:paraId="739BC8BD" w14:textId="59CC459D" w:rsidR="0077021F" w:rsidRDefault="0077021F" w:rsidP="00BD0AFB">
      <w:r>
        <w:t xml:space="preserve">*Maintain </w:t>
      </w:r>
      <w:r w:rsidR="00B567E4">
        <w:t>confidentiality,</w:t>
      </w:r>
      <w:r>
        <w:t xml:space="preserve"> privacy and dignity of others when providing care </w:t>
      </w:r>
    </w:p>
    <w:p w14:paraId="69741361" w14:textId="4332CC2B" w:rsidR="005A758C" w:rsidRDefault="005A758C" w:rsidP="00BD0AFB">
      <w:r>
        <w:t xml:space="preserve">*Ensure adequate nutrition and hydration for maintaining health and well being is provided </w:t>
      </w:r>
    </w:p>
    <w:p w14:paraId="435F86F5" w14:textId="706009D5" w:rsidR="005A758C" w:rsidRDefault="005A758C" w:rsidP="00BD0AFB">
      <w:r>
        <w:t xml:space="preserve">*Supporting physical and emotional wellbeing by engaging in light </w:t>
      </w:r>
      <w:r w:rsidR="00B567E4">
        <w:t>conversation,</w:t>
      </w:r>
      <w:r>
        <w:t xml:space="preserve"> reading encouraging physical activity where </w:t>
      </w:r>
      <w:r w:rsidR="00B567E4">
        <w:t>possible.</w:t>
      </w:r>
    </w:p>
    <w:p w14:paraId="5048A80A" w14:textId="47F99D9D" w:rsidR="005A758C" w:rsidRDefault="005A758C" w:rsidP="00BD0AFB">
      <w:r>
        <w:t xml:space="preserve">*Make certain infection prevention and control by using protective </w:t>
      </w:r>
      <w:r w:rsidR="00B567E4">
        <w:t>equipment’s</w:t>
      </w:r>
      <w:r>
        <w:t xml:space="preserve">, checks hand hygiene and sterilize care </w:t>
      </w:r>
      <w:r w:rsidR="00B567E4">
        <w:t>equipment’s.</w:t>
      </w:r>
    </w:p>
    <w:p w14:paraId="0A16E8DD" w14:textId="7BF19905" w:rsidR="005A758C" w:rsidRDefault="005A758C" w:rsidP="00BD0AFB">
      <w:r>
        <w:t xml:space="preserve">*Documenting and reporting any health changes in the </w:t>
      </w:r>
      <w:r w:rsidR="00B567E4">
        <w:t>client’s</w:t>
      </w:r>
      <w:r>
        <w:t xml:space="preserve"> health status to relevant authorities and raised concerns where </w:t>
      </w:r>
      <w:r w:rsidR="00B567E4">
        <w:t>applicable.</w:t>
      </w:r>
    </w:p>
    <w:p w14:paraId="36AB1179" w14:textId="77777777" w:rsidR="005A758C" w:rsidRDefault="005A758C" w:rsidP="00BD0AFB"/>
    <w:p w14:paraId="72B78C5E" w14:textId="1C0F48B8" w:rsidR="005A758C" w:rsidRPr="006D0EA9" w:rsidRDefault="005A758C" w:rsidP="00BD0AFB">
      <w:pPr>
        <w:rPr>
          <w:b/>
          <w:bCs/>
        </w:rPr>
      </w:pPr>
      <w:r w:rsidRPr="006D0EA9">
        <w:rPr>
          <w:b/>
          <w:bCs/>
        </w:rPr>
        <w:t xml:space="preserve">Brighter Living </w:t>
      </w:r>
      <w:r w:rsidR="00B567E4" w:rsidRPr="006D0EA9">
        <w:rPr>
          <w:b/>
          <w:bCs/>
        </w:rPr>
        <w:t>Care:</w:t>
      </w:r>
      <w:r w:rsidR="00AC5A3C" w:rsidRPr="006D0EA9">
        <w:rPr>
          <w:b/>
          <w:bCs/>
        </w:rPr>
        <w:t xml:space="preserve">    Team Leader/</w:t>
      </w:r>
      <w:r w:rsidR="00B567E4" w:rsidRPr="006D0EA9">
        <w:rPr>
          <w:b/>
          <w:bCs/>
        </w:rPr>
        <w:t xml:space="preserve"> Support</w:t>
      </w:r>
      <w:r w:rsidRPr="006D0EA9">
        <w:rPr>
          <w:b/>
          <w:bCs/>
        </w:rPr>
        <w:t xml:space="preserve"> Worker (April 2023 till </w:t>
      </w:r>
      <w:r w:rsidR="00B567E4" w:rsidRPr="006D0EA9">
        <w:rPr>
          <w:b/>
          <w:bCs/>
        </w:rPr>
        <w:t>date)</w:t>
      </w:r>
    </w:p>
    <w:p w14:paraId="103415B5" w14:textId="77777777" w:rsidR="00316799" w:rsidRDefault="00316799" w:rsidP="00316799">
      <w:r>
        <w:t>Key Responsibilities:</w:t>
      </w:r>
    </w:p>
    <w:p w14:paraId="128585EB" w14:textId="57E1E5A7" w:rsidR="00316799" w:rsidRDefault="00316799" w:rsidP="00316799">
      <w:r>
        <w:t>Provide high-quality, person-</w:t>
      </w:r>
      <w:proofErr w:type="spellStart"/>
      <w:r>
        <w:t>centered</w:t>
      </w:r>
      <w:proofErr w:type="spellEnd"/>
      <w:r>
        <w:t xml:space="preserve"> care and support to individuals with diverse and complex needs. Promote independence, dignity, and choice.</w:t>
      </w:r>
    </w:p>
    <w:p w14:paraId="74ECBC3F" w14:textId="77777777" w:rsidR="00316799" w:rsidRDefault="00316799" w:rsidP="00316799">
      <w:r>
        <w:t>Lead and coordinate a team of support workers. Ensure smooth daily operations and consistent care delivery according to individual support plans and company policies.</w:t>
      </w:r>
    </w:p>
    <w:p w14:paraId="1E0DDF86" w14:textId="77777777" w:rsidR="00316799" w:rsidRDefault="00316799" w:rsidP="00316799">
      <w:r>
        <w:t>Administer medication safely and accurately based on MAR charts, company policies, and legal requirements. Make sure to record and report all medication activities properly.</w:t>
      </w:r>
    </w:p>
    <w:p w14:paraId="0D35180F" w14:textId="77777777" w:rsidR="00316799" w:rsidRDefault="00316799" w:rsidP="00316799">
      <w:r>
        <w:t>Conduct risk assessments. Contribute to the development, implementation, and review of personalized care and support plans.</w:t>
      </w:r>
    </w:p>
    <w:p w14:paraId="1F9087AE" w14:textId="77777777" w:rsidR="00316799" w:rsidRDefault="00316799" w:rsidP="00316799">
      <w:r>
        <w:t>Supervise, mentor, and support care staff through regular spot checks, supervision, and ongoing training. Maintain high standards of care delivery.</w:t>
      </w:r>
    </w:p>
    <w:p w14:paraId="6FEE3149" w14:textId="77777777" w:rsidR="00316799" w:rsidRDefault="00316799" w:rsidP="00316799">
      <w:r>
        <w:lastRenderedPageBreak/>
        <w:t>Keep clear and accurate documentation. This includes daily logs, incident reports, medication records, and safeguarding concerns.</w:t>
      </w:r>
    </w:p>
    <w:p w14:paraId="4B3C18EC" w14:textId="77777777" w:rsidR="00316799" w:rsidRDefault="00316799" w:rsidP="00316799">
      <w:r>
        <w:t>Act as a key point of contact for families, healthcare professionals, social workers, and external agencies. Ensure coordinated and holistic care.</w:t>
      </w:r>
    </w:p>
    <w:p w14:paraId="7CBD404D" w14:textId="77777777" w:rsidR="00316799" w:rsidRDefault="00316799" w:rsidP="00316799">
      <w:r>
        <w:t>Participate in the on-call rota. Respond to out-of-hours concerns and emergencies to ensure continuity and quality of care.</w:t>
      </w:r>
    </w:p>
    <w:p w14:paraId="018A43ED" w14:textId="77777777" w:rsidR="00316799" w:rsidRDefault="00316799" w:rsidP="00316799">
      <w:r>
        <w:t>Encourage service user engagement in community activities, life skills development, and personal growth in line with their goals and aspirations.</w:t>
      </w:r>
    </w:p>
    <w:p w14:paraId="0DEDFAC5" w14:textId="6B717C94" w:rsidR="005A758C" w:rsidRDefault="00316799" w:rsidP="00316799">
      <w:r>
        <w:t xml:space="preserve">Uphold Brighter Living Care’s values and follow all CQC regulations, safeguarding procedures, and health and safety </w:t>
      </w:r>
      <w:proofErr w:type="gramStart"/>
      <w:r>
        <w:t>standards.</w:t>
      </w:r>
      <w:r w:rsidR="000466DB">
        <w:t>.</w:t>
      </w:r>
      <w:proofErr w:type="gramEnd"/>
    </w:p>
    <w:p w14:paraId="0E13B8B6" w14:textId="77777777" w:rsidR="000466DB" w:rsidRDefault="000466DB" w:rsidP="00BD0AFB"/>
    <w:p w14:paraId="32DCC907" w14:textId="74AAF3E0" w:rsidR="000466DB" w:rsidRPr="000466DB" w:rsidRDefault="000466DB" w:rsidP="00BD0AFB">
      <w:pPr>
        <w:rPr>
          <w:b/>
          <w:bCs/>
          <w:u w:val="single"/>
        </w:rPr>
      </w:pPr>
      <w:r w:rsidRPr="000466DB">
        <w:rPr>
          <w:b/>
          <w:bCs/>
          <w:u w:val="single"/>
        </w:rPr>
        <w:t>EDUCATION:</w:t>
      </w:r>
    </w:p>
    <w:p w14:paraId="7FEBC641" w14:textId="77777777" w:rsidR="000466DB" w:rsidRDefault="000466DB" w:rsidP="00BD0AFB"/>
    <w:p w14:paraId="0A6DC945" w14:textId="2C3A4287" w:rsidR="000466DB" w:rsidRDefault="00AC5A3C" w:rsidP="00AC5A3C">
      <w:pPr>
        <w:ind w:left="720" w:hanging="720"/>
      </w:pPr>
      <w:r>
        <w:t>PEFTI FILM INSTITUTE</w:t>
      </w:r>
    </w:p>
    <w:p w14:paraId="3CA0700D" w14:textId="6DABEFEA" w:rsidR="000466DB" w:rsidRDefault="000466DB" w:rsidP="00BD0AFB">
      <w:r>
        <w:t>EFFORTSWILL ACADEMY 2009</w:t>
      </w:r>
    </w:p>
    <w:p w14:paraId="7BFAE41C" w14:textId="135D4ABD" w:rsidR="000466DB" w:rsidRDefault="00B567E4" w:rsidP="00BD0AFB">
      <w:r>
        <w:t>DIPLOMA IN FILM MAKING AND FILM PRODUCTION (2019)</w:t>
      </w:r>
    </w:p>
    <w:p w14:paraId="623138BF" w14:textId="6A3E29DE" w:rsidR="000466DB" w:rsidRDefault="00B567E4" w:rsidP="00BD0AFB">
      <w:r>
        <w:t>BACHELOR’S</w:t>
      </w:r>
      <w:r w:rsidR="000466DB">
        <w:t xml:space="preserve"> DEGREE </w:t>
      </w:r>
      <w:r>
        <w:t>CERTIFICATE,</w:t>
      </w:r>
      <w:r w:rsidR="000466DB">
        <w:t xml:space="preserve"> SECOND CLASS </w:t>
      </w:r>
      <w:proofErr w:type="gramStart"/>
      <w:r w:rsidR="000466DB">
        <w:t>UPPER  DIVISION</w:t>
      </w:r>
      <w:proofErr w:type="gramEnd"/>
      <w:r w:rsidR="000466DB">
        <w:t xml:space="preserve">  </w:t>
      </w:r>
    </w:p>
    <w:p w14:paraId="59D2A3A9" w14:textId="12A9AA95" w:rsidR="000466DB" w:rsidRPr="00781833" w:rsidRDefault="000466DB" w:rsidP="00BD0AFB">
      <w:r>
        <w:t xml:space="preserve">COURSE OF </w:t>
      </w:r>
      <w:r w:rsidR="00B567E4">
        <w:t>STUDY:</w:t>
      </w:r>
      <w:r>
        <w:t xml:space="preserve"> BUSINESS ADMINISTRATION (2017)</w:t>
      </w:r>
    </w:p>
    <w:sectPr w:rsidR="000466DB" w:rsidRPr="00781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33"/>
    <w:rsid w:val="000466DB"/>
    <w:rsid w:val="00316799"/>
    <w:rsid w:val="00367AEC"/>
    <w:rsid w:val="005A758C"/>
    <w:rsid w:val="005C5C8D"/>
    <w:rsid w:val="005D37B3"/>
    <w:rsid w:val="006D0EA9"/>
    <w:rsid w:val="0077021F"/>
    <w:rsid w:val="00781833"/>
    <w:rsid w:val="00A5559A"/>
    <w:rsid w:val="00AC5A3C"/>
    <w:rsid w:val="00B567E4"/>
    <w:rsid w:val="00BD0AFB"/>
    <w:rsid w:val="00F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C6EF"/>
  <w15:chartTrackingRefBased/>
  <w15:docId w15:val="{BE117A27-2394-4901-ADDA-43BBB9F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Kwarteng</dc:creator>
  <cp:keywords/>
  <dc:description/>
  <cp:lastModifiedBy>Dolapo Folami</cp:lastModifiedBy>
  <cp:revision>4</cp:revision>
  <dcterms:created xsi:type="dcterms:W3CDTF">2025-06-25T15:40:00Z</dcterms:created>
  <dcterms:modified xsi:type="dcterms:W3CDTF">2025-09-12T10:08:00Z</dcterms:modified>
</cp:coreProperties>
</file>