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54D1" w14:textId="4DC792F7" w:rsidR="006F6749" w:rsidRPr="007708AC" w:rsidRDefault="00173737" w:rsidP="00B07A8E">
      <w:pPr>
        <w:pStyle w:val="NoSpacing"/>
        <w:spacing w:line="276" w:lineRule="auto"/>
        <w:ind w:left="0" w:right="-7"/>
        <w:rPr>
          <w:b/>
          <w:bCs/>
          <w:sz w:val="36"/>
          <w:szCs w:val="36"/>
        </w:rPr>
      </w:pPr>
      <w:r w:rsidRPr="007708AC">
        <w:rPr>
          <w:b/>
          <w:bCs/>
          <w:sz w:val="36"/>
          <w:szCs w:val="36"/>
        </w:rPr>
        <w:t>Nelson Afebu ALIU</w:t>
      </w:r>
    </w:p>
    <w:p w14:paraId="35B1988A" w14:textId="1CCBE894" w:rsidR="00E90D0F" w:rsidRDefault="00173737" w:rsidP="00E90D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Willenhall, </w:t>
      </w:r>
      <w:proofErr w:type="spellStart"/>
      <w:r>
        <w:rPr>
          <w:rFonts w:ascii="Arial" w:hAnsi="Arial" w:cs="Arial"/>
        </w:rPr>
        <w:t>WV13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1SQ</w:t>
      </w:r>
      <w:proofErr w:type="spellEnd"/>
      <w:r>
        <w:rPr>
          <w:rFonts w:ascii="Arial" w:hAnsi="Arial" w:cs="Arial"/>
        </w:rPr>
        <w:t>, United Kingdom</w:t>
      </w:r>
    </w:p>
    <w:p w14:paraId="7935ABF6" w14:textId="07B37BFD" w:rsidR="00EB30B6" w:rsidRDefault="00173737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+44 (0)7833884143</w:t>
      </w:r>
    </w:p>
    <w:p w14:paraId="1B1307A9" w14:textId="6910F471" w:rsidR="00E90D0F" w:rsidRDefault="00173737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aliunelsonuk22@yahoo.com</w:t>
      </w:r>
    </w:p>
    <w:p w14:paraId="27DABD32" w14:textId="77777777" w:rsidR="00D039E2" w:rsidRDefault="00000000" w:rsidP="004F3B31">
      <w:pPr>
        <w:pStyle w:val="NoSpacing"/>
        <w:spacing w:line="360" w:lineRule="auto"/>
        <w:ind w:left="0" w:right="-7"/>
      </w:pPr>
      <w:r>
        <w:pict w14:anchorId="28459F2A">
          <v:rect id="_x0000_i1025" style="width:0;height:1.5pt" o:hralign="center" o:hrstd="t" o:hr="t" fillcolor="#a0a0a0" stroked="f"/>
        </w:pict>
      </w:r>
    </w:p>
    <w:p w14:paraId="0D99025B" w14:textId="172B6C70" w:rsidR="00E90D0F" w:rsidRPr="00E30EB7" w:rsidRDefault="00A63A3B" w:rsidP="00483924">
      <w:pPr>
        <w:pStyle w:val="NoSpacing"/>
        <w:spacing w:line="36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PROFILE</w:t>
      </w:r>
    </w:p>
    <w:p w14:paraId="30B5AF0C" w14:textId="2A38B660" w:rsidR="00A63A3B" w:rsidRDefault="00A63A3B" w:rsidP="00483924">
      <w:pPr>
        <w:pStyle w:val="NoSpacing"/>
        <w:spacing w:line="276" w:lineRule="auto"/>
        <w:ind w:left="0" w:right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A diligent </w:t>
      </w:r>
      <w:r w:rsidR="00AF6018">
        <w:rPr>
          <w:sz w:val="22"/>
          <w:szCs w:val="22"/>
          <w:shd w:val="clear" w:color="auto" w:fill="FFFFFF"/>
        </w:rPr>
        <w:t xml:space="preserve">Healthcare worker/Care assistant with </w:t>
      </w:r>
      <w:r>
        <w:rPr>
          <w:sz w:val="22"/>
          <w:szCs w:val="22"/>
          <w:shd w:val="clear" w:color="auto" w:fill="FFFFFF"/>
        </w:rPr>
        <w:t>1</w:t>
      </w:r>
      <w:r w:rsidR="009D5C20">
        <w:rPr>
          <w:sz w:val="22"/>
          <w:szCs w:val="22"/>
          <w:shd w:val="clear" w:color="auto" w:fill="FFFFFF"/>
        </w:rPr>
        <w:t>+</w:t>
      </w:r>
      <w:r>
        <w:rPr>
          <w:sz w:val="22"/>
          <w:szCs w:val="22"/>
          <w:shd w:val="clear" w:color="auto" w:fill="FFFFFF"/>
        </w:rPr>
        <w:t xml:space="preserve"> year</w:t>
      </w:r>
      <w:r w:rsidR="009D5C20">
        <w:rPr>
          <w:sz w:val="22"/>
          <w:szCs w:val="22"/>
          <w:shd w:val="clear" w:color="auto" w:fill="FFFFFF"/>
        </w:rPr>
        <w:t>s</w:t>
      </w:r>
      <w:r>
        <w:rPr>
          <w:sz w:val="22"/>
          <w:szCs w:val="22"/>
          <w:shd w:val="clear" w:color="auto" w:fill="FFFFFF"/>
        </w:rPr>
        <w:t xml:space="preserve"> care </w:t>
      </w:r>
      <w:r w:rsidR="00AF6018">
        <w:rPr>
          <w:sz w:val="22"/>
          <w:szCs w:val="22"/>
          <w:shd w:val="clear" w:color="auto" w:fill="FFFFFF"/>
        </w:rPr>
        <w:t xml:space="preserve">experience </w:t>
      </w:r>
      <w:r w:rsidRPr="00A63A3B">
        <w:rPr>
          <w:sz w:val="22"/>
          <w:szCs w:val="22"/>
          <w:shd w:val="clear" w:color="auto" w:fill="FFFFFF"/>
        </w:rPr>
        <w:t>and a proven knowledge of</w:t>
      </w:r>
      <w:r w:rsidR="00483924">
        <w:rPr>
          <w:sz w:val="22"/>
          <w:szCs w:val="22"/>
          <w:shd w:val="clear" w:color="auto" w:fill="FFFFFF"/>
        </w:rPr>
        <w:t xml:space="preserve"> </w:t>
      </w:r>
      <w:r w:rsidRPr="00A63A3B">
        <w:rPr>
          <w:sz w:val="22"/>
          <w:szCs w:val="22"/>
          <w:shd w:val="clear" w:color="auto" w:fill="FFFFFF"/>
        </w:rPr>
        <w:t xml:space="preserve">delivering person-centered </w:t>
      </w:r>
      <w:r w:rsidR="009D5C20">
        <w:rPr>
          <w:sz w:val="22"/>
          <w:szCs w:val="22"/>
          <w:shd w:val="clear" w:color="auto" w:fill="FFFFFF"/>
        </w:rPr>
        <w:t xml:space="preserve">care and support </w:t>
      </w:r>
      <w:r w:rsidRPr="00A63A3B">
        <w:rPr>
          <w:sz w:val="22"/>
          <w:szCs w:val="22"/>
          <w:shd w:val="clear" w:color="auto" w:fill="FFFFFF"/>
        </w:rPr>
        <w:t>to vulnerable persons</w:t>
      </w:r>
      <w:r>
        <w:rPr>
          <w:sz w:val="22"/>
          <w:szCs w:val="22"/>
          <w:shd w:val="clear" w:color="auto" w:fill="FFFFFF"/>
        </w:rPr>
        <w:t>.</w:t>
      </w:r>
      <w:r w:rsidR="007708AC" w:rsidRPr="007708AC">
        <w:t xml:space="preserve"> </w:t>
      </w:r>
      <w:r w:rsidR="007708AC" w:rsidRPr="007708AC">
        <w:rPr>
          <w:sz w:val="22"/>
          <w:szCs w:val="22"/>
          <w:shd w:val="clear" w:color="auto" w:fill="FFFFFF"/>
        </w:rPr>
        <w:t xml:space="preserve">Key attributes include patience, empathy, caring and always ready to go </w:t>
      </w:r>
      <w:r w:rsidR="007708AC">
        <w:rPr>
          <w:sz w:val="22"/>
          <w:szCs w:val="22"/>
          <w:shd w:val="clear" w:color="auto" w:fill="FFFFFF"/>
        </w:rPr>
        <w:t>above and beyond the call of duty</w:t>
      </w:r>
      <w:r w:rsidR="007708AC" w:rsidRPr="007708AC">
        <w:rPr>
          <w:sz w:val="22"/>
          <w:szCs w:val="22"/>
          <w:shd w:val="clear" w:color="auto" w:fill="FFFFFF"/>
        </w:rPr>
        <w:t>. Experienced</w:t>
      </w:r>
      <w:r w:rsidR="009D5C20">
        <w:rPr>
          <w:sz w:val="22"/>
          <w:szCs w:val="22"/>
          <w:shd w:val="clear" w:color="auto" w:fill="FFFFFF"/>
        </w:rPr>
        <w:t xml:space="preserve"> </w:t>
      </w:r>
      <w:r w:rsidR="007708AC" w:rsidRPr="007708AC">
        <w:rPr>
          <w:sz w:val="22"/>
          <w:szCs w:val="22"/>
          <w:shd w:val="clear" w:color="auto" w:fill="FFFFFF"/>
        </w:rPr>
        <w:t xml:space="preserve">in </w:t>
      </w:r>
      <w:r w:rsidR="009D5C20" w:rsidRPr="009D5C20">
        <w:rPr>
          <w:sz w:val="22"/>
          <w:szCs w:val="22"/>
          <w:shd w:val="clear" w:color="auto" w:fill="FFFFFF"/>
        </w:rPr>
        <w:t>Health and Safety practices</w:t>
      </w:r>
      <w:r w:rsidR="009D5C20">
        <w:rPr>
          <w:sz w:val="22"/>
          <w:szCs w:val="22"/>
          <w:shd w:val="clear" w:color="auto" w:fill="FFFFFF"/>
        </w:rPr>
        <w:t xml:space="preserve">, </w:t>
      </w:r>
      <w:r w:rsidR="00FF2F95">
        <w:rPr>
          <w:sz w:val="22"/>
          <w:szCs w:val="22"/>
          <w:shd w:val="clear" w:color="auto" w:fill="FFFFFF"/>
        </w:rPr>
        <w:t>B</w:t>
      </w:r>
      <w:r w:rsidR="007708AC" w:rsidRPr="007708AC">
        <w:rPr>
          <w:sz w:val="22"/>
          <w:szCs w:val="22"/>
          <w:shd w:val="clear" w:color="auto" w:fill="FFFFFF"/>
        </w:rPr>
        <w:t>ehavior-</w:t>
      </w:r>
      <w:r w:rsidR="00FF2F95">
        <w:rPr>
          <w:sz w:val="22"/>
          <w:szCs w:val="22"/>
          <w:shd w:val="clear" w:color="auto" w:fill="FFFFFF"/>
        </w:rPr>
        <w:t>B</w:t>
      </w:r>
      <w:r w:rsidR="007708AC" w:rsidRPr="007708AC">
        <w:rPr>
          <w:sz w:val="22"/>
          <w:szCs w:val="22"/>
          <w:shd w:val="clear" w:color="auto" w:fill="FFFFFF"/>
        </w:rPr>
        <w:t xml:space="preserve">ased </w:t>
      </w:r>
      <w:r w:rsidR="00FF2F95">
        <w:rPr>
          <w:sz w:val="22"/>
          <w:szCs w:val="22"/>
          <w:shd w:val="clear" w:color="auto" w:fill="FFFFFF"/>
        </w:rPr>
        <w:t>S</w:t>
      </w:r>
      <w:r w:rsidR="007708AC" w:rsidRPr="007708AC">
        <w:rPr>
          <w:sz w:val="22"/>
          <w:szCs w:val="22"/>
          <w:shd w:val="clear" w:color="auto" w:fill="FFFFFF"/>
        </w:rPr>
        <w:t xml:space="preserve">afety, </w:t>
      </w:r>
      <w:r w:rsidR="00FF2F95">
        <w:rPr>
          <w:sz w:val="22"/>
          <w:szCs w:val="22"/>
          <w:shd w:val="clear" w:color="auto" w:fill="FFFFFF"/>
        </w:rPr>
        <w:t>R</w:t>
      </w:r>
      <w:r w:rsidR="007708AC" w:rsidRPr="007708AC">
        <w:rPr>
          <w:sz w:val="22"/>
          <w:szCs w:val="22"/>
          <w:shd w:val="clear" w:color="auto" w:fill="FFFFFF"/>
        </w:rPr>
        <w:t xml:space="preserve">isk </w:t>
      </w:r>
      <w:r w:rsidR="00FF2F95">
        <w:rPr>
          <w:sz w:val="22"/>
          <w:szCs w:val="22"/>
          <w:shd w:val="clear" w:color="auto" w:fill="FFFFFF"/>
        </w:rPr>
        <w:t>A</w:t>
      </w:r>
      <w:r w:rsidR="007708AC" w:rsidRPr="007708AC">
        <w:rPr>
          <w:sz w:val="22"/>
          <w:szCs w:val="22"/>
          <w:shd w:val="clear" w:color="auto" w:fill="FFFFFF"/>
        </w:rPr>
        <w:t>ssessments</w:t>
      </w:r>
      <w:r w:rsidR="009D5C20">
        <w:rPr>
          <w:sz w:val="22"/>
          <w:szCs w:val="22"/>
          <w:shd w:val="clear" w:color="auto" w:fill="FFFFFF"/>
        </w:rPr>
        <w:t xml:space="preserve"> </w:t>
      </w:r>
      <w:r w:rsidR="007708AC">
        <w:rPr>
          <w:sz w:val="22"/>
          <w:szCs w:val="22"/>
          <w:shd w:val="clear" w:color="auto" w:fill="FFFFFF"/>
        </w:rPr>
        <w:t xml:space="preserve">and </w:t>
      </w:r>
      <w:r w:rsidR="007708AC" w:rsidRPr="007708AC">
        <w:rPr>
          <w:sz w:val="22"/>
          <w:szCs w:val="22"/>
          <w:shd w:val="clear" w:color="auto" w:fill="FFFFFF"/>
        </w:rPr>
        <w:t>deployment of Safe Work Practices.</w:t>
      </w:r>
      <w:r w:rsidR="007708AC">
        <w:rPr>
          <w:sz w:val="22"/>
          <w:szCs w:val="22"/>
          <w:shd w:val="clear" w:color="auto" w:fill="FFFFFF"/>
        </w:rPr>
        <w:t xml:space="preserve"> </w:t>
      </w:r>
      <w:r w:rsidR="007708AC" w:rsidRPr="007708AC">
        <w:rPr>
          <w:sz w:val="22"/>
          <w:szCs w:val="22"/>
          <w:shd w:val="clear" w:color="auto" w:fill="FFFFFF"/>
        </w:rPr>
        <w:t xml:space="preserve">Holds </w:t>
      </w:r>
      <w:r w:rsidR="00780EB0">
        <w:rPr>
          <w:sz w:val="22"/>
          <w:szCs w:val="22"/>
          <w:shd w:val="clear" w:color="auto" w:fill="FFFFFF"/>
        </w:rPr>
        <w:t>care certificate covering the 15 standard of care and currently working towards obtaining level 3 diploma certificate</w:t>
      </w:r>
      <w:r w:rsidR="007708AC" w:rsidRPr="007708AC">
        <w:rPr>
          <w:sz w:val="22"/>
          <w:szCs w:val="22"/>
          <w:shd w:val="clear" w:color="auto" w:fill="FFFFFF"/>
        </w:rPr>
        <w:t xml:space="preserve"> in health</w:t>
      </w:r>
      <w:r w:rsidR="007708AC">
        <w:rPr>
          <w:sz w:val="22"/>
          <w:szCs w:val="22"/>
          <w:shd w:val="clear" w:color="auto" w:fill="FFFFFF"/>
        </w:rPr>
        <w:t xml:space="preserve"> and social </w:t>
      </w:r>
      <w:r w:rsidR="007708AC" w:rsidRPr="007708AC">
        <w:rPr>
          <w:sz w:val="22"/>
          <w:szCs w:val="22"/>
          <w:shd w:val="clear" w:color="auto" w:fill="FFFFFF"/>
        </w:rPr>
        <w:t>care.</w:t>
      </w:r>
    </w:p>
    <w:p w14:paraId="12354E91" w14:textId="77777777" w:rsidR="00A63A3B" w:rsidRDefault="00A63A3B" w:rsidP="00483924">
      <w:pPr>
        <w:pStyle w:val="NoSpacing"/>
        <w:ind w:left="0" w:right="0"/>
        <w:rPr>
          <w:sz w:val="22"/>
          <w:szCs w:val="22"/>
          <w:shd w:val="clear" w:color="auto" w:fill="FFFFFF"/>
        </w:rPr>
      </w:pPr>
    </w:p>
    <w:p w14:paraId="7A28BBDC" w14:textId="5D0A2D41" w:rsidR="00A63A3B" w:rsidRPr="007708AC" w:rsidRDefault="00A63A3B" w:rsidP="00483924">
      <w:pPr>
        <w:pStyle w:val="NoSpacing"/>
        <w:ind w:left="0" w:right="0"/>
        <w:rPr>
          <w:sz w:val="22"/>
          <w:szCs w:val="22"/>
        </w:rPr>
      </w:pPr>
      <w:r w:rsidRPr="00A63A3B">
        <w:rPr>
          <w:sz w:val="22"/>
          <w:szCs w:val="22"/>
        </w:rPr>
        <w:t xml:space="preserve">Willing to relocate: </w:t>
      </w:r>
      <w:r w:rsidR="003F5231">
        <w:rPr>
          <w:sz w:val="22"/>
          <w:szCs w:val="22"/>
        </w:rPr>
        <w:t>Yes (Anywhere)</w:t>
      </w:r>
    </w:p>
    <w:p w14:paraId="57A312FD" w14:textId="77777777" w:rsidR="00D039E2" w:rsidRDefault="00000000" w:rsidP="00AD0A87">
      <w:pPr>
        <w:pStyle w:val="NoSpacing"/>
        <w:spacing w:line="360" w:lineRule="auto"/>
        <w:ind w:left="0" w:right="-7"/>
      </w:pPr>
      <w:r>
        <w:pict w14:anchorId="6B1D6074">
          <v:rect id="_x0000_i1026" style="width:0;height:1.5pt" o:hralign="center" o:hrstd="t" o:hr="t" fillcolor="#a0a0a0" stroked="f"/>
        </w:pict>
      </w:r>
    </w:p>
    <w:p w14:paraId="261C480E" w14:textId="77777777" w:rsidR="00D039E2" w:rsidRPr="00E30EB7" w:rsidRDefault="00701D0D" w:rsidP="00807782">
      <w:pPr>
        <w:pStyle w:val="NoSpacing"/>
        <w:spacing w:line="360" w:lineRule="auto"/>
        <w:ind w:left="0"/>
        <w:rPr>
          <w:b/>
          <w:bCs/>
          <w:sz w:val="22"/>
          <w:szCs w:val="22"/>
        </w:rPr>
      </w:pPr>
      <w:r w:rsidRPr="00E30EB7">
        <w:rPr>
          <w:b/>
          <w:bCs/>
          <w:sz w:val="22"/>
          <w:szCs w:val="22"/>
        </w:rPr>
        <w:t>WORK HISTORY</w:t>
      </w:r>
    </w:p>
    <w:tbl>
      <w:tblPr>
        <w:tblStyle w:val="TableGrid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86"/>
        <w:gridCol w:w="150"/>
      </w:tblGrid>
      <w:tr w:rsidR="00701D0D" w14:paraId="539D718A" w14:textId="77777777" w:rsidTr="006D54D1">
        <w:trPr>
          <w:gridAfter w:val="1"/>
          <w:wAfter w:w="150" w:type="dxa"/>
          <w:trHeight w:val="1144"/>
        </w:trPr>
        <w:tc>
          <w:tcPr>
            <w:tcW w:w="3686" w:type="dxa"/>
          </w:tcPr>
          <w:p w14:paraId="27440727" w14:textId="11014290" w:rsidR="0005375B" w:rsidRPr="005B605A" w:rsidRDefault="0005375B" w:rsidP="005B605A">
            <w:pPr>
              <w:pStyle w:val="NoSpacing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 w:rsidRPr="005B605A">
              <w:rPr>
                <w:b/>
                <w:bCs/>
                <w:sz w:val="22"/>
                <w:szCs w:val="22"/>
              </w:rPr>
              <w:t>Inmind Healthcare Group</w:t>
            </w:r>
          </w:p>
          <w:p w14:paraId="2CCCE8EF" w14:textId="63860393" w:rsidR="002B6E55" w:rsidRPr="005B605A" w:rsidRDefault="0005375B" w:rsidP="005B605A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5B605A">
              <w:rPr>
                <w:sz w:val="22"/>
                <w:szCs w:val="22"/>
              </w:rPr>
              <w:t>Walsall, United Kingdom</w:t>
            </w:r>
          </w:p>
          <w:p w14:paraId="4C10F0F1" w14:textId="470CCD7E" w:rsidR="002B6E55" w:rsidRDefault="00D94998" w:rsidP="005B605A">
            <w:pPr>
              <w:pStyle w:val="NoSpacing"/>
              <w:spacing w:line="276" w:lineRule="auto"/>
              <w:ind w:left="0"/>
            </w:pPr>
            <w:r>
              <w:rPr>
                <w:sz w:val="22"/>
                <w:szCs w:val="22"/>
              </w:rPr>
              <w:t>06/03/</w:t>
            </w:r>
            <w:r w:rsidR="0005375B" w:rsidRPr="005B605A">
              <w:rPr>
                <w:sz w:val="22"/>
                <w:szCs w:val="22"/>
              </w:rPr>
              <w:t>2023 - Present</w:t>
            </w:r>
          </w:p>
        </w:tc>
        <w:tc>
          <w:tcPr>
            <w:tcW w:w="6086" w:type="dxa"/>
          </w:tcPr>
          <w:p w14:paraId="40F81868" w14:textId="65AE1C71" w:rsidR="00701D0D" w:rsidRPr="005626DF" w:rsidRDefault="0005375B" w:rsidP="008600AE">
            <w:pPr>
              <w:pStyle w:val="NoSpacing"/>
              <w:spacing w:line="276" w:lineRule="auto"/>
              <w:ind w:left="-101" w:right="0"/>
              <w:rPr>
                <w:b/>
                <w:bCs/>
                <w:sz w:val="22"/>
                <w:szCs w:val="22"/>
              </w:rPr>
            </w:pPr>
            <w:r w:rsidRPr="005626DF">
              <w:rPr>
                <w:b/>
                <w:bCs/>
                <w:sz w:val="22"/>
                <w:szCs w:val="22"/>
              </w:rPr>
              <w:t>Support worker</w:t>
            </w:r>
          </w:p>
          <w:p w14:paraId="75A35E77" w14:textId="77777777" w:rsidR="005321AD" w:rsidRDefault="004D4D34" w:rsidP="005321A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Support service users in a person-centered way</w:t>
            </w:r>
            <w:r w:rsidR="00CA5C93" w:rsidRPr="00E573FD">
              <w:rPr>
                <w:sz w:val="22"/>
                <w:szCs w:val="22"/>
              </w:rPr>
              <w:t xml:space="preserve"> </w:t>
            </w:r>
            <w:r w:rsidR="005765DE" w:rsidRPr="00E573FD">
              <w:rPr>
                <w:sz w:val="22"/>
                <w:szCs w:val="22"/>
              </w:rPr>
              <w:t>with day-to-day tasks including budgeting, shopping, preparation of meals and drinks and access to recreational facilities etc.</w:t>
            </w:r>
            <w:r w:rsidR="005321AD">
              <w:t xml:space="preserve"> </w:t>
            </w:r>
            <w:r w:rsidR="005321AD" w:rsidRPr="005321AD">
              <w:rPr>
                <w:sz w:val="22"/>
                <w:szCs w:val="22"/>
              </w:rPr>
              <w:t>using each service users' care plan</w:t>
            </w:r>
            <w:r w:rsidR="005321AD" w:rsidRPr="00E573FD">
              <w:rPr>
                <w:sz w:val="22"/>
                <w:szCs w:val="22"/>
              </w:rPr>
              <w:t xml:space="preserve"> </w:t>
            </w:r>
          </w:p>
          <w:p w14:paraId="69B4B3D7" w14:textId="5F3B6784" w:rsidR="00E573FD" w:rsidRPr="005321AD" w:rsidRDefault="005321AD" w:rsidP="005321A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Ensure care plans are followed and promote safeguarding and welfare of service users at all times.</w:t>
            </w:r>
          </w:p>
          <w:p w14:paraId="2D523E63" w14:textId="77777777" w:rsidR="00E573FD" w:rsidRPr="00E573FD" w:rsidRDefault="00E573FD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Support service users physically &amp; emotionally to retain their independence and control over their daily lives and decisions, minimizing the impacts of disabilities or challenges</w:t>
            </w:r>
          </w:p>
          <w:p w14:paraId="562A45CF" w14:textId="77777777" w:rsidR="00E573FD" w:rsidRPr="00E573FD" w:rsidRDefault="00173F30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Support access to a range of community activities to promote social inclusion and enable service users</w:t>
            </w:r>
            <w:r w:rsidR="004E131E" w:rsidRPr="00E573FD">
              <w:rPr>
                <w:sz w:val="22"/>
                <w:szCs w:val="22"/>
              </w:rPr>
              <w:t xml:space="preserve"> </w:t>
            </w:r>
            <w:r w:rsidRPr="00E573FD">
              <w:rPr>
                <w:sz w:val="22"/>
                <w:szCs w:val="22"/>
              </w:rPr>
              <w:t>develop new skills.</w:t>
            </w:r>
          </w:p>
          <w:p w14:paraId="69B52DB0" w14:textId="77777777" w:rsidR="00E573FD" w:rsidRPr="00E573FD" w:rsidRDefault="00E573FD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Carry out regular observations of service users either on a 1:1 basis or with other staff, assist with welfare needs and complete contact records appropriately.</w:t>
            </w:r>
          </w:p>
          <w:p w14:paraId="415991B3" w14:textId="20F17228" w:rsidR="006D54D1" w:rsidRDefault="004E131E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R</w:t>
            </w:r>
            <w:r w:rsidR="00173F30" w:rsidRPr="00E573FD">
              <w:rPr>
                <w:sz w:val="22"/>
                <w:szCs w:val="22"/>
              </w:rPr>
              <w:t>egularly communicate with office team about changes in behavior, diet, situation, etc.</w:t>
            </w:r>
          </w:p>
          <w:p w14:paraId="6092D38F" w14:textId="4670B47D" w:rsidR="00F914F7" w:rsidRDefault="00F914F7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F914F7">
              <w:rPr>
                <w:sz w:val="22"/>
                <w:szCs w:val="22"/>
                <w:lang w:val="en-NZ"/>
              </w:rPr>
              <w:t>Working with clients' families to help them support clients in the most effective way possible.</w:t>
            </w:r>
          </w:p>
          <w:p w14:paraId="36E2C41E" w14:textId="4E91EE57" w:rsidR="00F914F7" w:rsidRPr="00E573FD" w:rsidRDefault="00F914F7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F914F7">
              <w:rPr>
                <w:sz w:val="22"/>
                <w:szCs w:val="22"/>
                <w:lang w:val="en-NZ"/>
              </w:rPr>
              <w:t>Liaising with other support workers, social workers and relevant members of the healthcare profession.</w:t>
            </w:r>
          </w:p>
          <w:p w14:paraId="5C91D9A9" w14:textId="77777777" w:rsidR="006D54D1" w:rsidRPr="00E573FD" w:rsidRDefault="005765DE" w:rsidP="006D54D1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E573FD">
              <w:rPr>
                <w:sz w:val="22"/>
                <w:szCs w:val="22"/>
              </w:rPr>
              <w:t>Administer medication and complete MARR charts accordingly</w:t>
            </w:r>
            <w:r w:rsidR="00173F30" w:rsidRPr="00E573FD">
              <w:rPr>
                <w:sz w:val="22"/>
                <w:szCs w:val="22"/>
              </w:rPr>
              <w:t>.</w:t>
            </w:r>
          </w:p>
          <w:p w14:paraId="0D997801" w14:textId="423E2921" w:rsidR="005321AD" w:rsidRPr="00E573FD" w:rsidRDefault="005321AD" w:rsidP="00E573FD">
            <w:pPr>
              <w:pStyle w:val="NoSpacing"/>
              <w:numPr>
                <w:ilvl w:val="0"/>
                <w:numId w:val="17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5321AD">
              <w:rPr>
                <w:sz w:val="22"/>
                <w:szCs w:val="22"/>
              </w:rPr>
              <w:t>Develop and maintain a trusting relationship while being aware of appropriate and transparent boundaries.</w:t>
            </w:r>
          </w:p>
        </w:tc>
      </w:tr>
      <w:tr w:rsidR="003E02FE" w14:paraId="12C72AB0" w14:textId="77777777" w:rsidTr="006D54D1">
        <w:trPr>
          <w:gridAfter w:val="1"/>
          <w:wAfter w:w="150" w:type="dxa"/>
          <w:trHeight w:val="80"/>
        </w:trPr>
        <w:tc>
          <w:tcPr>
            <w:tcW w:w="3686" w:type="dxa"/>
          </w:tcPr>
          <w:p w14:paraId="4AAF56BB" w14:textId="3DD546FD" w:rsidR="003E02FE" w:rsidRDefault="003E02FE" w:rsidP="00932694">
            <w:pPr>
              <w:pStyle w:val="NoSpacing"/>
              <w:spacing w:line="276" w:lineRule="auto"/>
              <w:ind w:left="0"/>
            </w:pPr>
          </w:p>
        </w:tc>
        <w:tc>
          <w:tcPr>
            <w:tcW w:w="6086" w:type="dxa"/>
          </w:tcPr>
          <w:p w14:paraId="110BF51E" w14:textId="5F384F11" w:rsidR="00932694" w:rsidRPr="005626DF" w:rsidRDefault="00932694" w:rsidP="00324D90">
            <w:pPr>
              <w:pStyle w:val="NoSpacing"/>
              <w:ind w:left="0" w:right="0"/>
              <w:rPr>
                <w:sz w:val="22"/>
                <w:szCs w:val="22"/>
              </w:rPr>
            </w:pPr>
          </w:p>
        </w:tc>
      </w:tr>
      <w:tr w:rsidR="00324D90" w:rsidRPr="00E30EB7" w14:paraId="69C3D555" w14:textId="77777777" w:rsidTr="006D54D1">
        <w:trPr>
          <w:trHeight w:val="3257"/>
        </w:trPr>
        <w:tc>
          <w:tcPr>
            <w:tcW w:w="3686" w:type="dxa"/>
          </w:tcPr>
          <w:p w14:paraId="0979487A" w14:textId="77777777" w:rsidR="00324D90" w:rsidRPr="00932694" w:rsidRDefault="00324D90" w:rsidP="00324D90">
            <w:pPr>
              <w:pStyle w:val="NoSpacing"/>
              <w:spacing w:line="276" w:lineRule="auto"/>
              <w:ind w:left="0" w:right="183"/>
              <w:rPr>
                <w:b/>
                <w:bCs/>
                <w:sz w:val="22"/>
                <w:szCs w:val="22"/>
              </w:rPr>
            </w:pPr>
            <w:bookmarkStart w:id="0" w:name="_Hlk147528418"/>
            <w:r w:rsidRPr="00932694">
              <w:rPr>
                <w:b/>
                <w:bCs/>
                <w:sz w:val="22"/>
                <w:szCs w:val="22"/>
              </w:rPr>
              <w:lastRenderedPageBreak/>
              <w:t xml:space="preserve">Metroplex Global Consultancy Limited </w:t>
            </w:r>
          </w:p>
          <w:p w14:paraId="0CDE27EC" w14:textId="77777777" w:rsidR="00324D90" w:rsidRDefault="00324D90" w:rsidP="00324D90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1710AD">
              <w:rPr>
                <w:sz w:val="22"/>
                <w:szCs w:val="22"/>
              </w:rPr>
              <w:t>Warri, Nigeria</w:t>
            </w:r>
          </w:p>
          <w:p w14:paraId="25FC901E" w14:textId="41AE33AB" w:rsidR="00324D90" w:rsidRPr="00932694" w:rsidRDefault="00324D90" w:rsidP="00324D90">
            <w:pPr>
              <w:widowControl w:val="0"/>
              <w:tabs>
                <w:tab w:val="right" w:pos="9356"/>
              </w:tabs>
              <w:autoSpaceDE w:val="0"/>
              <w:autoSpaceDN w:val="0"/>
              <w:adjustRightInd w:val="0"/>
              <w:spacing w:after="0" w:line="276" w:lineRule="auto"/>
              <w:ind w:right="-360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932694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03</w:t>
            </w:r>
            <w:r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/12/</w:t>
            </w:r>
            <w:r w:rsidRPr="00932694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2020 – 21</w:t>
            </w:r>
            <w:r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/09/</w:t>
            </w:r>
            <w:r w:rsidRPr="00932694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2022</w:t>
            </w:r>
          </w:p>
        </w:tc>
        <w:tc>
          <w:tcPr>
            <w:tcW w:w="6236" w:type="dxa"/>
            <w:gridSpan w:val="2"/>
          </w:tcPr>
          <w:p w14:paraId="53010408" w14:textId="77777777" w:rsidR="00324D90" w:rsidRPr="00932694" w:rsidRDefault="00324D90" w:rsidP="009C78D7">
            <w:pPr>
              <w:pStyle w:val="NoSpacing"/>
              <w:spacing w:line="276" w:lineRule="auto"/>
              <w:ind w:left="-111" w:right="0"/>
              <w:rPr>
                <w:b/>
                <w:sz w:val="22"/>
                <w:szCs w:val="22"/>
              </w:rPr>
            </w:pPr>
            <w:r w:rsidRPr="005626DF">
              <w:rPr>
                <w:b/>
                <w:sz w:val="22"/>
                <w:szCs w:val="22"/>
              </w:rPr>
              <w:t xml:space="preserve">Health, Safety &amp; Environment Manager </w:t>
            </w:r>
            <w:r w:rsidRPr="00932694">
              <w:rPr>
                <w:szCs w:val="22"/>
              </w:rPr>
              <w:tab/>
            </w:r>
            <w:r w:rsidRPr="00932694">
              <w:rPr>
                <w:szCs w:val="22"/>
              </w:rPr>
              <w:tab/>
            </w:r>
          </w:p>
          <w:p w14:paraId="654EFA5F" w14:textId="77777777" w:rsidR="009C78D7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932694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Conducted risk assessment prior to any safety critical activity and implement risk control measures</w:t>
            </w:r>
            <w:r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 xml:space="preserve"> at </w:t>
            </w:r>
            <w:r w:rsidRPr="00932694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project sites</w:t>
            </w:r>
            <w:r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.</w:t>
            </w:r>
          </w:p>
          <w:p w14:paraId="50A54FB8" w14:textId="77777777" w:rsidR="009C78D7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9C78D7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Initiated audits, inspections, incident investigation, review of investigation reports, providing instructions and learning points, action item tracking &amp; closure.</w:t>
            </w:r>
          </w:p>
          <w:p w14:paraId="4C263521" w14:textId="77777777" w:rsidR="009C78D7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9C78D7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Advised management on relevant regulations, codes of practice while maintaining current knowledge of relevant safety regulations &amp; advises management of compliance and conditions requiring attention.</w:t>
            </w:r>
          </w:p>
          <w:p w14:paraId="34F17E2E" w14:textId="77777777" w:rsidR="009C78D7" w:rsidRPr="00A01D1F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A01D1F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Developed and analyze HSE key performance indicators and trend analysis across company operations identifying problem areas &amp; making recommendations for solutions.</w:t>
            </w:r>
          </w:p>
          <w:p w14:paraId="11659EBF" w14:textId="77777777" w:rsidR="009C78D7" w:rsidRPr="00A01D1F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A01D1F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Conducted assessments on type of personal protective equipment (PPE) to be utilized for specific tasks and ensure correct application of PPEs on project site at all times.</w:t>
            </w:r>
          </w:p>
          <w:p w14:paraId="5387F36A" w14:textId="77777777" w:rsidR="00A01D1F" w:rsidRPr="00A01D1F" w:rsidRDefault="00324D90" w:rsidP="00A01D1F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A01D1F">
              <w:rPr>
                <w:rFonts w:ascii="Arial" w:hAnsi="Arial" w:cs="Arial"/>
                <w:szCs w:val="22"/>
                <w:lang w:eastAsia="en-GB"/>
              </w:rPr>
              <w:t>Conducted</w:t>
            </w:r>
            <w:r w:rsidRPr="00A01D1F">
              <w:rPr>
                <w:rFonts w:ascii="Arial" w:hAnsi="Arial" w:cs="Arial"/>
                <w:color w:val="2D2D2D"/>
                <w:szCs w:val="22"/>
                <w:lang w:val="en-GB" w:eastAsia="en-GB"/>
              </w:rPr>
              <w:t xml:space="preserve"> monthly HSE meetings and effectively communicate safety information to other managers.</w:t>
            </w:r>
          </w:p>
          <w:p w14:paraId="6E2A13F3" w14:textId="20FEDEAC" w:rsidR="00A01D1F" w:rsidRPr="00A01D1F" w:rsidRDefault="00714093" w:rsidP="00A01D1F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C</w:t>
            </w:r>
            <w:r w:rsidR="00A01D1F" w:rsidRPr="00A01D1F"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  <w:t>ompliance with procedures &amp; instruct the cessation of work where there is imminent risk of injury to personnel, or extensive damage to the environment.</w:t>
            </w:r>
          </w:p>
          <w:p w14:paraId="19D62D25" w14:textId="77777777" w:rsidR="009C78D7" w:rsidRPr="00A01D1F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A01D1F">
              <w:rPr>
                <w:rFonts w:ascii="Arial" w:hAnsi="Arial" w:cs="Arial"/>
                <w:szCs w:val="22"/>
              </w:rPr>
              <w:t>Monitor sub-contractor safety &amp; environmental activities for project compliance</w:t>
            </w:r>
          </w:p>
          <w:p w14:paraId="5DD9DF31" w14:textId="270C3190" w:rsidR="00324D90" w:rsidRPr="00A01D1F" w:rsidRDefault="00324D90" w:rsidP="009C78D7">
            <w:pPr>
              <w:numPr>
                <w:ilvl w:val="0"/>
                <w:numId w:val="12"/>
              </w:numPr>
              <w:spacing w:after="0" w:line="276" w:lineRule="auto"/>
              <w:ind w:left="173" w:right="36" w:hanging="284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  <w:r w:rsidRPr="00A01D1F">
              <w:rPr>
                <w:rFonts w:ascii="Arial" w:hAnsi="Arial" w:cs="Arial"/>
                <w:szCs w:val="22"/>
              </w:rPr>
              <w:t>Lead HSE team during tender and bid preparation</w:t>
            </w:r>
          </w:p>
          <w:p w14:paraId="500EFB19" w14:textId="5D49484B" w:rsidR="00324D90" w:rsidRPr="00FD6C7E" w:rsidRDefault="00324D90" w:rsidP="00324D90">
            <w:pPr>
              <w:spacing w:after="0"/>
              <w:ind w:left="-109" w:right="36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/>
              </w:rPr>
            </w:pPr>
          </w:p>
        </w:tc>
      </w:tr>
      <w:bookmarkEnd w:id="0"/>
      <w:tr w:rsidR="0022324B" w:rsidRPr="00E30EB7" w14:paraId="3EEACA83" w14:textId="77777777" w:rsidTr="006D54D1">
        <w:trPr>
          <w:trHeight w:val="1140"/>
        </w:trPr>
        <w:tc>
          <w:tcPr>
            <w:tcW w:w="3686" w:type="dxa"/>
          </w:tcPr>
          <w:p w14:paraId="10918ED0" w14:textId="77777777" w:rsidR="0022324B" w:rsidRPr="008A385A" w:rsidRDefault="0022324B" w:rsidP="0022324B">
            <w:pPr>
              <w:pStyle w:val="NoSpacing"/>
              <w:spacing w:line="276" w:lineRule="auto"/>
              <w:ind w:left="0" w:right="33"/>
              <w:rPr>
                <w:b/>
                <w:bCs/>
                <w:sz w:val="22"/>
                <w:szCs w:val="22"/>
              </w:rPr>
            </w:pPr>
            <w:r w:rsidRPr="008A385A">
              <w:rPr>
                <w:b/>
                <w:bCs/>
                <w:sz w:val="22"/>
                <w:szCs w:val="22"/>
              </w:rPr>
              <w:t>Ebonny Clinic &amp; Maternity</w:t>
            </w:r>
          </w:p>
          <w:p w14:paraId="3B208D17" w14:textId="77777777" w:rsidR="0022324B" w:rsidRPr="008A385A" w:rsidRDefault="0022324B" w:rsidP="0022324B">
            <w:pPr>
              <w:pStyle w:val="NoSpacing"/>
              <w:spacing w:line="276" w:lineRule="auto"/>
              <w:ind w:left="0" w:right="33"/>
              <w:rPr>
                <w:b/>
                <w:bCs/>
                <w:sz w:val="22"/>
                <w:szCs w:val="22"/>
              </w:rPr>
            </w:pPr>
            <w:r w:rsidRPr="008A385A">
              <w:rPr>
                <w:sz w:val="22"/>
                <w:szCs w:val="22"/>
              </w:rPr>
              <w:t>Warri, Nigeria</w:t>
            </w:r>
          </w:p>
          <w:p w14:paraId="49194FBF" w14:textId="6AD188CA" w:rsidR="0022324B" w:rsidRPr="00851935" w:rsidRDefault="0022324B" w:rsidP="0022324B">
            <w:pPr>
              <w:pStyle w:val="NoSpacing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 w:rsidRPr="008A385A">
              <w:rPr>
                <w:sz w:val="22"/>
                <w:szCs w:val="22"/>
              </w:rPr>
              <w:t>08/04/2019 – 24/11/2020</w:t>
            </w:r>
          </w:p>
        </w:tc>
        <w:tc>
          <w:tcPr>
            <w:tcW w:w="6236" w:type="dxa"/>
            <w:gridSpan w:val="2"/>
          </w:tcPr>
          <w:p w14:paraId="03799AA2" w14:textId="77777777" w:rsidR="0022324B" w:rsidRDefault="0022324B" w:rsidP="009C78D7">
            <w:pPr>
              <w:pStyle w:val="NoSpacing"/>
              <w:spacing w:line="276" w:lineRule="auto"/>
              <w:ind w:left="-111" w:right="0"/>
              <w:rPr>
                <w:b/>
                <w:bCs/>
                <w:sz w:val="22"/>
                <w:szCs w:val="22"/>
              </w:rPr>
            </w:pPr>
            <w:r w:rsidRPr="008A385A">
              <w:rPr>
                <w:b/>
                <w:bCs/>
                <w:sz w:val="22"/>
                <w:szCs w:val="22"/>
              </w:rPr>
              <w:t>Care assistant (Covid-19 Volunteer)</w:t>
            </w:r>
          </w:p>
          <w:p w14:paraId="38739205" w14:textId="77777777" w:rsidR="009C78D7" w:rsidRDefault="0022324B" w:rsidP="009C78D7">
            <w:pPr>
              <w:pStyle w:val="NoSpacing"/>
              <w:numPr>
                <w:ilvl w:val="0"/>
                <w:numId w:val="30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8A385A">
              <w:rPr>
                <w:sz w:val="22"/>
                <w:szCs w:val="22"/>
              </w:rPr>
              <w:t>Support Covid-19 response by helping to monitor and ensure that wards are clean and maintain constant decontamination of surfaces</w:t>
            </w:r>
          </w:p>
          <w:p w14:paraId="16FE636B" w14:textId="77777777" w:rsidR="009C78D7" w:rsidRDefault="0022324B" w:rsidP="009C78D7">
            <w:pPr>
              <w:pStyle w:val="NoSpacing"/>
              <w:numPr>
                <w:ilvl w:val="0"/>
                <w:numId w:val="30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9C78D7">
              <w:rPr>
                <w:sz w:val="22"/>
                <w:szCs w:val="22"/>
              </w:rPr>
              <w:t>Recording vital signs such as temperature, blood pressure, pulse and managing care logs.</w:t>
            </w:r>
          </w:p>
          <w:p w14:paraId="5EF63BEC" w14:textId="77777777" w:rsidR="009C78D7" w:rsidRDefault="0022324B" w:rsidP="009C78D7">
            <w:pPr>
              <w:pStyle w:val="NoSpacing"/>
              <w:numPr>
                <w:ilvl w:val="0"/>
                <w:numId w:val="30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9C78D7">
              <w:rPr>
                <w:sz w:val="22"/>
                <w:szCs w:val="22"/>
              </w:rPr>
              <w:t>Sterilize equipment, do health promotion/education work</w:t>
            </w:r>
          </w:p>
          <w:p w14:paraId="1A745982" w14:textId="77777777" w:rsidR="009C78D7" w:rsidRDefault="0022324B" w:rsidP="009C78D7">
            <w:pPr>
              <w:pStyle w:val="NoSpacing"/>
              <w:numPr>
                <w:ilvl w:val="0"/>
                <w:numId w:val="30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9C78D7">
              <w:rPr>
                <w:sz w:val="22"/>
                <w:szCs w:val="22"/>
              </w:rPr>
              <w:t>Act quickly and responsibly in cases of emergency.</w:t>
            </w:r>
          </w:p>
          <w:p w14:paraId="76AA768D" w14:textId="6AD8CE6F" w:rsidR="0022324B" w:rsidRPr="009C78D7" w:rsidRDefault="0022324B" w:rsidP="009C78D7">
            <w:pPr>
              <w:pStyle w:val="NoSpacing"/>
              <w:numPr>
                <w:ilvl w:val="0"/>
                <w:numId w:val="30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9C78D7">
              <w:rPr>
                <w:sz w:val="22"/>
                <w:szCs w:val="22"/>
              </w:rPr>
              <w:t>Updating records and other admin tasks.</w:t>
            </w:r>
          </w:p>
          <w:p w14:paraId="376F2BA9" w14:textId="28C28C45" w:rsidR="00EA34A6" w:rsidRPr="00EA34A6" w:rsidRDefault="00EA34A6" w:rsidP="00EA34A6">
            <w:pPr>
              <w:pStyle w:val="NoSpacing"/>
              <w:ind w:left="0" w:right="0"/>
              <w:rPr>
                <w:sz w:val="22"/>
                <w:szCs w:val="22"/>
              </w:rPr>
            </w:pPr>
          </w:p>
        </w:tc>
      </w:tr>
      <w:tr w:rsidR="0022324B" w:rsidRPr="008A385A" w14:paraId="1B8F6E02" w14:textId="77777777" w:rsidTr="006D54D1">
        <w:trPr>
          <w:gridAfter w:val="1"/>
          <w:wAfter w:w="150" w:type="dxa"/>
          <w:trHeight w:val="1140"/>
        </w:trPr>
        <w:tc>
          <w:tcPr>
            <w:tcW w:w="3686" w:type="dxa"/>
          </w:tcPr>
          <w:p w14:paraId="6EFC652F" w14:textId="77777777" w:rsidR="0022324B" w:rsidRDefault="0022324B" w:rsidP="00533707">
            <w:pPr>
              <w:pStyle w:val="NoSpacing"/>
              <w:spacing w:line="276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1710AD">
              <w:rPr>
                <w:b/>
                <w:bCs/>
                <w:sz w:val="22"/>
                <w:szCs w:val="22"/>
              </w:rPr>
              <w:t>Gramen Petroserve Nigeria</w:t>
            </w:r>
          </w:p>
          <w:p w14:paraId="63C2BADA" w14:textId="77777777" w:rsidR="0022324B" w:rsidRDefault="0022324B" w:rsidP="00533707">
            <w:pPr>
              <w:pStyle w:val="NoSpacing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 w:rsidRPr="001710AD">
              <w:rPr>
                <w:b/>
                <w:bCs/>
                <w:sz w:val="22"/>
                <w:szCs w:val="22"/>
              </w:rPr>
              <w:t>Limited</w:t>
            </w:r>
          </w:p>
          <w:p w14:paraId="408723EC" w14:textId="77777777" w:rsidR="0022324B" w:rsidRDefault="0022324B" w:rsidP="00533707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1710AD">
              <w:rPr>
                <w:sz w:val="22"/>
                <w:szCs w:val="22"/>
              </w:rPr>
              <w:t>Warri, Nigeria</w:t>
            </w:r>
          </w:p>
          <w:p w14:paraId="1B79EFB3" w14:textId="77777777" w:rsidR="0022324B" w:rsidRPr="00851935" w:rsidRDefault="0022324B" w:rsidP="00533707">
            <w:pPr>
              <w:pStyle w:val="NoSpacing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18/08/</w:t>
            </w:r>
            <w:r w:rsidRPr="001710AD">
              <w:rPr>
                <w:sz w:val="22"/>
                <w:szCs w:val="22"/>
              </w:rPr>
              <w:t xml:space="preserve">2008 – </w:t>
            </w:r>
            <w:r>
              <w:rPr>
                <w:sz w:val="22"/>
                <w:szCs w:val="22"/>
              </w:rPr>
              <w:t>27/11/</w:t>
            </w:r>
            <w:r w:rsidRPr="001710AD">
              <w:rPr>
                <w:sz w:val="22"/>
                <w:szCs w:val="22"/>
              </w:rPr>
              <w:t>2020</w:t>
            </w:r>
          </w:p>
        </w:tc>
        <w:tc>
          <w:tcPr>
            <w:tcW w:w="6086" w:type="dxa"/>
          </w:tcPr>
          <w:p w14:paraId="2FED6D23" w14:textId="77777777" w:rsidR="0022324B" w:rsidRPr="005626DF" w:rsidRDefault="0022324B" w:rsidP="008600AE">
            <w:pPr>
              <w:pStyle w:val="NoSpacing"/>
              <w:spacing w:line="276" w:lineRule="auto"/>
              <w:ind w:left="-101" w:right="0"/>
              <w:rPr>
                <w:b/>
                <w:sz w:val="22"/>
                <w:szCs w:val="22"/>
              </w:rPr>
            </w:pPr>
            <w:r w:rsidRPr="005626DF">
              <w:rPr>
                <w:b/>
                <w:sz w:val="22"/>
                <w:szCs w:val="22"/>
              </w:rPr>
              <w:t xml:space="preserve">Health, Safety &amp; Environment Manager </w:t>
            </w:r>
          </w:p>
          <w:p w14:paraId="6294B847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5626DF">
              <w:rPr>
                <w:sz w:val="22"/>
                <w:szCs w:val="22"/>
              </w:rPr>
              <w:t>Developed and implemented HSE-MS (Environmental, Waste management and Emergency response procedures) to reduce risks of injury, damage or loss to human and materials.</w:t>
            </w:r>
          </w:p>
          <w:p w14:paraId="67E4CF0D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Implemented a regulatory compliance program and ensured treatment of effluent waste to meet regulatory standards prior to disposal during construction resulting in non-hazardous waste and up to 90% waste recovery</w:t>
            </w:r>
          </w:p>
          <w:p w14:paraId="30DEBAE0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Performed risk assessment for safety critical activities e.g Tandem lift and Horizontal Directional Drill (HDD) crossings for client projects.</w:t>
            </w:r>
          </w:p>
          <w:p w14:paraId="5CDAEB34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Led audits and inspections, incident investigation and review investigation reports, providing learning points, action item tracking &amp; closure.</w:t>
            </w:r>
          </w:p>
          <w:p w14:paraId="230273D4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lastRenderedPageBreak/>
              <w:t>Implemented Behavior-Based Safety program, employee safety training protocol and performed all safety and field related training for over 300 employees across various project locations.</w:t>
            </w:r>
          </w:p>
          <w:p w14:paraId="63A13DFB" w14:textId="77777777" w:rsidR="006D54D1" w:rsidRP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color w:val="2D2D2D"/>
                <w:sz w:val="22"/>
                <w:szCs w:val="22"/>
                <w:lang w:val="en-GB" w:eastAsia="en-GB"/>
              </w:rPr>
              <w:t>Facilitated monthly HSE meetings and effectively communicate safety information to other managers.</w:t>
            </w:r>
          </w:p>
          <w:p w14:paraId="4D1DE68A" w14:textId="77777777" w:rsid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Review and update HSE data across company operations, carry out trend analysis of key performance indicators against set targets, identifying problem areas &amp; making recommendations for solutions.</w:t>
            </w:r>
          </w:p>
          <w:p w14:paraId="2D7A3590" w14:textId="61AAB053" w:rsidR="0022324B" w:rsidRPr="006D54D1" w:rsidRDefault="0022324B" w:rsidP="006D54D1">
            <w:pPr>
              <w:pStyle w:val="NoSpacing"/>
              <w:numPr>
                <w:ilvl w:val="0"/>
                <w:numId w:val="18"/>
              </w:numPr>
              <w:spacing w:line="276" w:lineRule="auto"/>
              <w:ind w:left="173" w:right="0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Lead HSE team during tender and bid preparation</w:t>
            </w:r>
          </w:p>
          <w:p w14:paraId="7F8139B2" w14:textId="77777777" w:rsidR="0022324B" w:rsidRPr="008A385A" w:rsidRDefault="0022324B" w:rsidP="009C78D7">
            <w:pPr>
              <w:pStyle w:val="NoSpacing"/>
              <w:ind w:left="-109" w:right="0"/>
              <w:rPr>
                <w:sz w:val="22"/>
                <w:szCs w:val="22"/>
              </w:rPr>
            </w:pPr>
          </w:p>
        </w:tc>
      </w:tr>
      <w:tr w:rsidR="0022324B" w:rsidRPr="0051120D" w14:paraId="64D82B78" w14:textId="77777777" w:rsidTr="006D54D1">
        <w:trPr>
          <w:gridAfter w:val="1"/>
          <w:wAfter w:w="150" w:type="dxa"/>
          <w:trHeight w:val="1140"/>
        </w:trPr>
        <w:tc>
          <w:tcPr>
            <w:tcW w:w="3686" w:type="dxa"/>
          </w:tcPr>
          <w:p w14:paraId="35F56AD7" w14:textId="77777777" w:rsidR="0022324B" w:rsidRDefault="0022324B" w:rsidP="00533707">
            <w:pPr>
              <w:pStyle w:val="NoSpacing"/>
              <w:spacing w:line="276" w:lineRule="auto"/>
              <w:ind w:left="0" w:right="33"/>
              <w:rPr>
                <w:b/>
                <w:sz w:val="22"/>
                <w:szCs w:val="22"/>
              </w:rPr>
            </w:pPr>
            <w:r w:rsidRPr="008A385A">
              <w:rPr>
                <w:b/>
                <w:sz w:val="22"/>
                <w:szCs w:val="22"/>
              </w:rPr>
              <w:lastRenderedPageBreak/>
              <w:t>C</w:t>
            </w:r>
            <w:r>
              <w:rPr>
                <w:b/>
                <w:sz w:val="22"/>
                <w:szCs w:val="22"/>
              </w:rPr>
              <w:t>CVIC</w:t>
            </w:r>
            <w:r w:rsidRPr="008A385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</w:t>
            </w:r>
            <w:r w:rsidRPr="008A385A">
              <w:rPr>
                <w:b/>
                <w:sz w:val="22"/>
                <w:szCs w:val="22"/>
              </w:rPr>
              <w:t xml:space="preserve">aternity </w:t>
            </w:r>
            <w:r>
              <w:rPr>
                <w:b/>
                <w:sz w:val="22"/>
                <w:szCs w:val="22"/>
              </w:rPr>
              <w:t>C</w:t>
            </w:r>
            <w:r w:rsidRPr="008A385A">
              <w:rPr>
                <w:b/>
                <w:sz w:val="22"/>
                <w:szCs w:val="22"/>
              </w:rPr>
              <w:t>enter</w:t>
            </w:r>
          </w:p>
          <w:p w14:paraId="231083E9" w14:textId="3B272346" w:rsidR="0022324B" w:rsidRPr="008A385A" w:rsidRDefault="008F6CF1" w:rsidP="00533707">
            <w:pPr>
              <w:pStyle w:val="NoSpacing"/>
              <w:spacing w:line="276" w:lineRule="auto"/>
              <w:ind w:left="0" w:righ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Auchi</w:t>
            </w:r>
            <w:r w:rsidR="0022324B" w:rsidRPr="008A385A">
              <w:rPr>
                <w:bCs/>
                <w:sz w:val="22"/>
                <w:szCs w:val="22"/>
              </w:rPr>
              <w:t>, Nigeria</w:t>
            </w:r>
          </w:p>
          <w:p w14:paraId="4BA15843" w14:textId="686CDE45" w:rsidR="0022324B" w:rsidRPr="005626DF" w:rsidRDefault="0022324B" w:rsidP="00533707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8A385A">
              <w:rPr>
                <w:bCs/>
                <w:sz w:val="22"/>
                <w:szCs w:val="22"/>
              </w:rPr>
              <w:t xml:space="preserve">12/09/2005 – </w:t>
            </w:r>
            <w:r>
              <w:rPr>
                <w:bCs/>
                <w:sz w:val="22"/>
                <w:szCs w:val="22"/>
              </w:rPr>
              <w:t>30</w:t>
            </w:r>
            <w:r w:rsidRPr="008A385A">
              <w:rPr>
                <w:bCs/>
                <w:sz w:val="22"/>
                <w:szCs w:val="22"/>
              </w:rPr>
              <w:t>/0</w:t>
            </w:r>
            <w:r w:rsidR="006E681B">
              <w:rPr>
                <w:bCs/>
                <w:sz w:val="22"/>
                <w:szCs w:val="22"/>
              </w:rPr>
              <w:t>7</w:t>
            </w:r>
            <w:r w:rsidRPr="008A385A">
              <w:rPr>
                <w:bCs/>
                <w:sz w:val="22"/>
                <w:szCs w:val="22"/>
              </w:rPr>
              <w:t>/2008</w:t>
            </w:r>
          </w:p>
        </w:tc>
        <w:tc>
          <w:tcPr>
            <w:tcW w:w="6086" w:type="dxa"/>
          </w:tcPr>
          <w:p w14:paraId="07C3DB49" w14:textId="77777777" w:rsidR="0022324B" w:rsidRPr="00C96FBC" w:rsidRDefault="0022324B" w:rsidP="009C78D7">
            <w:pPr>
              <w:pStyle w:val="NoSpacing"/>
              <w:spacing w:line="276" w:lineRule="auto"/>
              <w:ind w:left="-103" w:right="0"/>
              <w:rPr>
                <w:b/>
                <w:bCs/>
                <w:sz w:val="22"/>
                <w:szCs w:val="22"/>
              </w:rPr>
            </w:pPr>
            <w:r w:rsidRPr="00C96FBC">
              <w:rPr>
                <w:b/>
                <w:bCs/>
                <w:sz w:val="22"/>
                <w:szCs w:val="22"/>
              </w:rPr>
              <w:t>Care assistant (Part time)</w:t>
            </w:r>
            <w:r w:rsidRPr="00C96FBC">
              <w:rPr>
                <w:b/>
                <w:bCs/>
                <w:sz w:val="22"/>
                <w:szCs w:val="22"/>
              </w:rPr>
              <w:tab/>
            </w:r>
            <w:r w:rsidRPr="00C96FBC">
              <w:rPr>
                <w:b/>
                <w:bCs/>
                <w:sz w:val="22"/>
                <w:szCs w:val="22"/>
              </w:rPr>
              <w:tab/>
            </w:r>
            <w:r w:rsidRPr="00C96FBC">
              <w:rPr>
                <w:b/>
                <w:bCs/>
                <w:sz w:val="22"/>
                <w:szCs w:val="22"/>
              </w:rPr>
              <w:tab/>
              <w:t xml:space="preserve">    </w:t>
            </w:r>
            <w:r w:rsidRPr="00C96FBC">
              <w:rPr>
                <w:b/>
                <w:bCs/>
                <w:sz w:val="22"/>
                <w:szCs w:val="22"/>
              </w:rPr>
              <w:tab/>
            </w:r>
          </w:p>
          <w:p w14:paraId="47C132E8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8A385A">
              <w:rPr>
                <w:sz w:val="22"/>
                <w:szCs w:val="22"/>
              </w:rPr>
              <w:t>Everyday care of patients with focus on personal hygiene, mental and physiological stimulation and administering medication.</w:t>
            </w:r>
          </w:p>
          <w:p w14:paraId="11C9DFB9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Monitor and record patients’ vital signs e.g temperature, pulse, respirations and weight.</w:t>
            </w:r>
          </w:p>
          <w:p w14:paraId="35BF2E7B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Sterilize equipment and do Health Checks</w:t>
            </w:r>
          </w:p>
          <w:p w14:paraId="4D94A090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Carrying out basic care tasks such as supporting hydration and dietary needs</w:t>
            </w:r>
          </w:p>
          <w:p w14:paraId="421FDA9B" w14:textId="2F222FE8" w:rsidR="0022324B" w:rsidRP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Reporting problems or concerns to the registered Midwife or Nurse on duty</w:t>
            </w:r>
          </w:p>
          <w:p w14:paraId="5B123716" w14:textId="77777777" w:rsidR="0022324B" w:rsidRPr="0051120D" w:rsidRDefault="0022324B" w:rsidP="009C78D7">
            <w:pPr>
              <w:pStyle w:val="NoSpacing"/>
              <w:ind w:left="-109" w:right="36"/>
              <w:rPr>
                <w:sz w:val="22"/>
                <w:szCs w:val="22"/>
              </w:rPr>
            </w:pPr>
          </w:p>
        </w:tc>
      </w:tr>
      <w:tr w:rsidR="0022324B" w:rsidRPr="00E30EB7" w14:paraId="56AAE273" w14:textId="77777777" w:rsidTr="006D54D1">
        <w:trPr>
          <w:trHeight w:val="479"/>
        </w:trPr>
        <w:tc>
          <w:tcPr>
            <w:tcW w:w="3686" w:type="dxa"/>
          </w:tcPr>
          <w:p w14:paraId="748DBE7D" w14:textId="77777777" w:rsidR="0022324B" w:rsidRPr="005626DF" w:rsidRDefault="0022324B" w:rsidP="0022324B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5626DF">
              <w:rPr>
                <w:b/>
                <w:sz w:val="22"/>
                <w:szCs w:val="22"/>
              </w:rPr>
              <w:t>Greeneville Montessori School</w:t>
            </w:r>
          </w:p>
          <w:p w14:paraId="7CD1ACEE" w14:textId="77777777" w:rsidR="0022324B" w:rsidRPr="005626DF" w:rsidRDefault="0022324B" w:rsidP="0022324B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5626DF">
              <w:rPr>
                <w:sz w:val="22"/>
                <w:szCs w:val="22"/>
              </w:rPr>
              <w:t>Benin City, Nigeria</w:t>
            </w:r>
          </w:p>
          <w:p w14:paraId="7EBFB26B" w14:textId="12E4197B" w:rsidR="0022324B" w:rsidRPr="005626DF" w:rsidRDefault="0022324B" w:rsidP="0022324B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5626DF">
              <w:rPr>
                <w:sz w:val="22"/>
                <w:szCs w:val="22"/>
              </w:rPr>
              <w:t>03/03/2003 – 15/08/2005</w:t>
            </w:r>
          </w:p>
        </w:tc>
        <w:tc>
          <w:tcPr>
            <w:tcW w:w="6236" w:type="dxa"/>
            <w:gridSpan w:val="2"/>
          </w:tcPr>
          <w:p w14:paraId="75F27D76" w14:textId="77777777" w:rsidR="0022324B" w:rsidRPr="005626DF" w:rsidRDefault="0022324B" w:rsidP="009C78D7">
            <w:pPr>
              <w:pStyle w:val="NoSpacing"/>
              <w:spacing w:line="276" w:lineRule="auto"/>
              <w:ind w:left="-111" w:right="33"/>
              <w:rPr>
                <w:b/>
                <w:bCs/>
                <w:sz w:val="22"/>
                <w:szCs w:val="22"/>
              </w:rPr>
            </w:pPr>
            <w:r w:rsidRPr="005626DF">
              <w:rPr>
                <w:b/>
                <w:bCs/>
                <w:sz w:val="22"/>
                <w:szCs w:val="22"/>
              </w:rPr>
              <w:t xml:space="preserve">Classroom teacher (Economics) </w:t>
            </w:r>
            <w:r w:rsidRPr="005626DF">
              <w:rPr>
                <w:b/>
                <w:bCs/>
                <w:sz w:val="22"/>
                <w:szCs w:val="22"/>
              </w:rPr>
              <w:tab/>
            </w:r>
            <w:r w:rsidRPr="005626DF">
              <w:rPr>
                <w:b/>
                <w:bCs/>
                <w:sz w:val="22"/>
                <w:szCs w:val="22"/>
              </w:rPr>
              <w:tab/>
            </w:r>
            <w:r w:rsidRPr="005626DF">
              <w:rPr>
                <w:b/>
                <w:bCs/>
                <w:sz w:val="22"/>
                <w:szCs w:val="22"/>
              </w:rPr>
              <w:tab/>
              <w:t xml:space="preserve">    </w:t>
            </w:r>
            <w:r w:rsidRPr="005626DF">
              <w:rPr>
                <w:b/>
                <w:bCs/>
                <w:sz w:val="22"/>
                <w:szCs w:val="22"/>
              </w:rPr>
              <w:tab/>
            </w:r>
          </w:p>
          <w:p w14:paraId="7D0377D9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5626DF">
              <w:rPr>
                <w:sz w:val="22"/>
                <w:szCs w:val="22"/>
              </w:rPr>
              <w:t>Prepare lecture notes according to syllabus approved by Ministry of Education.</w:t>
            </w:r>
          </w:p>
          <w:p w14:paraId="153D0618" w14:textId="77777777" w:rsid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Teach Economics to student of Senior secondary II level. Assign both class and homework, mark and correct same.</w:t>
            </w:r>
          </w:p>
          <w:p w14:paraId="05EFAC1F" w14:textId="01B198BC" w:rsidR="0022324B" w:rsidRPr="006D54D1" w:rsidRDefault="0022324B" w:rsidP="006D54D1">
            <w:pPr>
              <w:pStyle w:val="NoSpacing"/>
              <w:numPr>
                <w:ilvl w:val="0"/>
                <w:numId w:val="26"/>
              </w:numPr>
              <w:spacing w:line="276" w:lineRule="auto"/>
              <w:ind w:left="173" w:right="36" w:hanging="284"/>
              <w:rPr>
                <w:sz w:val="22"/>
                <w:szCs w:val="22"/>
              </w:rPr>
            </w:pPr>
            <w:r w:rsidRPr="006D54D1">
              <w:rPr>
                <w:sz w:val="22"/>
                <w:szCs w:val="22"/>
              </w:rPr>
              <w:t>Take part in preparing examination questions, administer, mark student answer sheets and post marks in examinations register.</w:t>
            </w:r>
          </w:p>
        </w:tc>
      </w:tr>
    </w:tbl>
    <w:p w14:paraId="3E636B3F" w14:textId="77777777" w:rsidR="00E11CDD" w:rsidRDefault="00000000" w:rsidP="00B652D4">
      <w:pPr>
        <w:pStyle w:val="NoSpacing"/>
        <w:spacing w:line="360" w:lineRule="auto"/>
        <w:ind w:left="0" w:right="-7"/>
      </w:pPr>
      <w:r>
        <w:pict w14:anchorId="616F1DFD">
          <v:rect id="_x0000_i1027" style="width:0;height:1.5pt" o:hralign="center" o:hrstd="t" o:hr="t" fillcolor="#a0a0a0" stroked="f"/>
        </w:pict>
      </w:r>
    </w:p>
    <w:p w14:paraId="41FAC78E" w14:textId="23F0B527" w:rsidR="008C1DA8" w:rsidRPr="008C1DA8" w:rsidRDefault="008C1DA8" w:rsidP="008C1DA8">
      <w:pPr>
        <w:pStyle w:val="NoSpacing"/>
        <w:spacing w:line="360" w:lineRule="auto"/>
        <w:ind w:left="0"/>
        <w:rPr>
          <w:b/>
          <w:sz w:val="22"/>
          <w:szCs w:val="22"/>
        </w:rPr>
      </w:pPr>
      <w:r w:rsidRPr="008C1DA8">
        <w:rPr>
          <w:b/>
          <w:sz w:val="22"/>
          <w:szCs w:val="22"/>
        </w:rPr>
        <w:t>SKILLS</w:t>
      </w:r>
    </w:p>
    <w:p w14:paraId="61BDE5B9" w14:textId="77777777" w:rsidR="00991B78" w:rsidRPr="00C47D28" w:rsidRDefault="00991B78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Basic life support (BLS) and Advanced cardiovascular life support (ACLS), First aid/CPR</w:t>
      </w:r>
    </w:p>
    <w:p w14:paraId="239E43E6" w14:textId="2853265D" w:rsidR="00991B78" w:rsidRPr="00C47D28" w:rsidRDefault="00991B78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Trained in the 15 standards of healthcare to deliver quality person-centered care</w:t>
      </w:r>
    </w:p>
    <w:p w14:paraId="7350E514" w14:textId="77777777" w:rsidR="00991B78" w:rsidRPr="00C47D28" w:rsidRDefault="00991B78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Empathic, patient, innovative and passionate about care for people.</w:t>
      </w:r>
    </w:p>
    <w:p w14:paraId="72EF9C72" w14:textId="11E0EAFA" w:rsidR="00991B78" w:rsidRPr="00C47D28" w:rsidRDefault="00991B78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Vital signs monitoring, occupational health, caregiving and compassion</w:t>
      </w:r>
    </w:p>
    <w:p w14:paraId="6F858F5C" w14:textId="7E5CD392" w:rsidR="00024785" w:rsidRPr="00C47D28" w:rsidRDefault="00991B78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 xml:space="preserve">Strong knowledge of </w:t>
      </w:r>
      <w:r w:rsidR="008C1DA8" w:rsidRPr="00C47D28">
        <w:rPr>
          <w:sz w:val="22"/>
          <w:szCs w:val="22"/>
        </w:rPr>
        <w:t>Microsoft windows applications like MS Word, Excel PowerPoint etc</w:t>
      </w:r>
    </w:p>
    <w:p w14:paraId="06DD1088" w14:textId="77777777" w:rsidR="001861B9" w:rsidRDefault="00CC6F2A" w:rsidP="001861B9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Data entry and analysis with strong research skills</w:t>
      </w:r>
    </w:p>
    <w:p w14:paraId="36AB6969" w14:textId="464CAEDC" w:rsidR="00024785" w:rsidRPr="001861B9" w:rsidRDefault="00CC6F2A" w:rsidP="001861B9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1861B9">
        <w:rPr>
          <w:sz w:val="22"/>
          <w:szCs w:val="22"/>
        </w:rPr>
        <w:t>Able to work within a team or self-directed environments and has excellent command of English.</w:t>
      </w:r>
    </w:p>
    <w:p w14:paraId="652B9E05" w14:textId="7B4D9960" w:rsidR="008C1DA8" w:rsidRPr="00C47D28" w:rsidRDefault="00CC6F2A" w:rsidP="001644EA">
      <w:pPr>
        <w:pStyle w:val="NoSpacing"/>
        <w:numPr>
          <w:ilvl w:val="0"/>
          <w:numId w:val="21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>Able to conduct presentations, coaching and mentoring, both on site and classroom based.</w:t>
      </w:r>
    </w:p>
    <w:p w14:paraId="63366CC9" w14:textId="097ABB41" w:rsidR="00CC6F2A" w:rsidRPr="00C47D28" w:rsidRDefault="001A1BCA" w:rsidP="001644EA">
      <w:pPr>
        <w:pStyle w:val="NoSpacing"/>
        <w:numPr>
          <w:ilvl w:val="0"/>
          <w:numId w:val="22"/>
        </w:numPr>
        <w:spacing w:line="276" w:lineRule="auto"/>
        <w:ind w:left="567" w:right="-7" w:hanging="283"/>
        <w:rPr>
          <w:sz w:val="22"/>
          <w:szCs w:val="22"/>
        </w:rPr>
      </w:pPr>
      <w:r w:rsidRPr="00C47D28">
        <w:rPr>
          <w:sz w:val="22"/>
          <w:szCs w:val="22"/>
        </w:rPr>
        <w:t xml:space="preserve">Good oratory, </w:t>
      </w:r>
      <w:r w:rsidR="00991B78" w:rsidRPr="00C47D28">
        <w:rPr>
          <w:sz w:val="22"/>
          <w:szCs w:val="22"/>
        </w:rPr>
        <w:t>l</w:t>
      </w:r>
      <w:r w:rsidR="00CC6F2A" w:rsidRPr="00C47D28">
        <w:rPr>
          <w:sz w:val="22"/>
          <w:szCs w:val="22"/>
        </w:rPr>
        <w:t>eadership</w:t>
      </w:r>
      <w:r w:rsidR="00991B78" w:rsidRPr="00C47D28">
        <w:rPr>
          <w:sz w:val="22"/>
          <w:szCs w:val="22"/>
        </w:rPr>
        <w:t xml:space="preserve"> and t</w:t>
      </w:r>
      <w:r w:rsidR="00CC6F2A" w:rsidRPr="00C47D28">
        <w:rPr>
          <w:sz w:val="22"/>
          <w:szCs w:val="22"/>
        </w:rPr>
        <w:t>ime management</w:t>
      </w:r>
      <w:r w:rsidR="00991B78" w:rsidRPr="00C47D28">
        <w:rPr>
          <w:sz w:val="22"/>
          <w:szCs w:val="22"/>
        </w:rPr>
        <w:t xml:space="preserve"> skills</w:t>
      </w:r>
    </w:p>
    <w:p w14:paraId="7ED6C5F0" w14:textId="50D76070" w:rsidR="00A8089B" w:rsidRPr="001A3E12" w:rsidRDefault="00000000" w:rsidP="001A3E12">
      <w:pPr>
        <w:pStyle w:val="NoSpacing"/>
        <w:spacing w:line="360" w:lineRule="auto"/>
        <w:ind w:left="0" w:right="-7"/>
      </w:pPr>
      <w:r>
        <w:pict w14:anchorId="7EDE5390">
          <v:rect id="_x0000_i1028" style="width:0;height:1.5pt" o:hralign="center" o:hrstd="t" o:hr="t" fillcolor="#a0a0a0" stroked="f"/>
        </w:pict>
      </w:r>
    </w:p>
    <w:p w14:paraId="39BCEDB5" w14:textId="6276B3A6" w:rsidR="00CC6F2A" w:rsidRDefault="00474F5F" w:rsidP="00082C0D">
      <w:pPr>
        <w:pStyle w:val="NoSpacing"/>
        <w:spacing w:line="360" w:lineRule="auto"/>
        <w:ind w:left="0"/>
        <w:rPr>
          <w:b/>
          <w:bCs/>
          <w:sz w:val="22"/>
          <w:szCs w:val="22"/>
        </w:rPr>
      </w:pPr>
      <w:r w:rsidRPr="00E30EB7">
        <w:rPr>
          <w:b/>
          <w:bCs/>
          <w:sz w:val="22"/>
          <w:szCs w:val="22"/>
        </w:rPr>
        <w:t>C</w:t>
      </w:r>
      <w:r w:rsidR="00C075A1">
        <w:rPr>
          <w:b/>
          <w:bCs/>
          <w:sz w:val="22"/>
          <w:szCs w:val="22"/>
        </w:rPr>
        <w:t>ERTIFICATIONS AND LICENSES</w:t>
      </w:r>
    </w:p>
    <w:p w14:paraId="4C412885" w14:textId="77777777" w:rsidR="00CC6F2A" w:rsidRPr="00A43314" w:rsidRDefault="00CC6F2A" w:rsidP="00082C0D">
      <w:pPr>
        <w:pStyle w:val="NoSpacing"/>
        <w:spacing w:line="360" w:lineRule="auto"/>
        <w:rPr>
          <w:b/>
          <w:bCs/>
          <w:sz w:val="22"/>
          <w:szCs w:val="22"/>
        </w:rPr>
      </w:pPr>
      <w:r w:rsidRPr="00A43314">
        <w:rPr>
          <w:b/>
          <w:bCs/>
          <w:sz w:val="22"/>
          <w:szCs w:val="22"/>
        </w:rPr>
        <w:t>Healthcare Certificates</w:t>
      </w:r>
    </w:p>
    <w:p w14:paraId="00BB533D" w14:textId="01C0B39A" w:rsidR="004C00C0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CC6F2A">
        <w:rPr>
          <w:sz w:val="22"/>
          <w:szCs w:val="22"/>
        </w:rPr>
        <w:t>Care certificate (Covering</w:t>
      </w:r>
      <w:r w:rsidR="00991B78">
        <w:rPr>
          <w:sz w:val="22"/>
          <w:szCs w:val="22"/>
        </w:rPr>
        <w:t xml:space="preserve"> the 15 standards of care</w:t>
      </w:r>
      <w:r w:rsidRPr="00CC6F2A">
        <w:rPr>
          <w:sz w:val="22"/>
          <w:szCs w:val="22"/>
        </w:rPr>
        <w:t>)</w:t>
      </w:r>
    </w:p>
    <w:p w14:paraId="09FF78E9" w14:textId="701D2DEF" w:rsidR="004C00C0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4C00C0">
        <w:rPr>
          <w:sz w:val="22"/>
          <w:szCs w:val="22"/>
        </w:rPr>
        <w:t xml:space="preserve">Food </w:t>
      </w:r>
      <w:r w:rsidR="00EA2698">
        <w:rPr>
          <w:sz w:val="22"/>
          <w:szCs w:val="22"/>
        </w:rPr>
        <w:t>S</w:t>
      </w:r>
      <w:r w:rsidRPr="004C00C0">
        <w:rPr>
          <w:sz w:val="22"/>
          <w:szCs w:val="22"/>
        </w:rPr>
        <w:t>afety (Level 2)</w:t>
      </w:r>
    </w:p>
    <w:p w14:paraId="7793933F" w14:textId="77777777" w:rsidR="004C00C0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4C00C0">
        <w:rPr>
          <w:sz w:val="22"/>
          <w:szCs w:val="22"/>
        </w:rPr>
        <w:lastRenderedPageBreak/>
        <w:t>Moving and Handling</w:t>
      </w:r>
    </w:p>
    <w:p w14:paraId="71B804A1" w14:textId="19558E1C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 xml:space="preserve">Safeguarding </w:t>
      </w:r>
      <w:r w:rsidR="00EA2698">
        <w:rPr>
          <w:sz w:val="22"/>
          <w:szCs w:val="22"/>
        </w:rPr>
        <w:t>C</w:t>
      </w:r>
      <w:r w:rsidRPr="00B75AC1">
        <w:rPr>
          <w:sz w:val="22"/>
          <w:szCs w:val="22"/>
        </w:rPr>
        <w:t>hildren</w:t>
      </w:r>
    </w:p>
    <w:p w14:paraId="678E87E1" w14:textId="77777777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Safeguarding/Protection of adults</w:t>
      </w:r>
    </w:p>
    <w:p w14:paraId="17DFCB16" w14:textId="792C2CB7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 xml:space="preserve">Basic </w:t>
      </w:r>
      <w:r w:rsidR="00EA2698">
        <w:rPr>
          <w:sz w:val="22"/>
          <w:szCs w:val="22"/>
        </w:rPr>
        <w:t>L</w:t>
      </w:r>
      <w:r w:rsidRPr="00B75AC1">
        <w:rPr>
          <w:sz w:val="22"/>
          <w:szCs w:val="22"/>
        </w:rPr>
        <w:t xml:space="preserve">ife </w:t>
      </w:r>
      <w:r w:rsidR="00EA2698">
        <w:rPr>
          <w:sz w:val="22"/>
          <w:szCs w:val="22"/>
        </w:rPr>
        <w:t>S</w:t>
      </w:r>
      <w:r w:rsidRPr="00B75AC1">
        <w:rPr>
          <w:sz w:val="22"/>
          <w:szCs w:val="22"/>
        </w:rPr>
        <w:t>upport</w:t>
      </w:r>
    </w:p>
    <w:p w14:paraId="5D0308CB" w14:textId="3603B9AD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 xml:space="preserve">Positive </w:t>
      </w:r>
      <w:r w:rsidR="00EA2698">
        <w:rPr>
          <w:sz w:val="22"/>
          <w:szCs w:val="22"/>
        </w:rPr>
        <w:t>B</w:t>
      </w:r>
      <w:r w:rsidRPr="00B75AC1">
        <w:rPr>
          <w:sz w:val="22"/>
          <w:szCs w:val="22"/>
        </w:rPr>
        <w:t xml:space="preserve">ehavior </w:t>
      </w:r>
      <w:r w:rsidR="00EA2698">
        <w:rPr>
          <w:sz w:val="22"/>
          <w:szCs w:val="22"/>
        </w:rPr>
        <w:t>S</w:t>
      </w:r>
      <w:r w:rsidRPr="00B75AC1">
        <w:rPr>
          <w:sz w:val="22"/>
          <w:szCs w:val="22"/>
        </w:rPr>
        <w:t>upport</w:t>
      </w:r>
    </w:p>
    <w:p w14:paraId="74F40B86" w14:textId="77777777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Epilepsy</w:t>
      </w:r>
    </w:p>
    <w:p w14:paraId="31167C57" w14:textId="77777777" w:rsidR="004C00C0" w:rsidRPr="00B75AC1" w:rsidRDefault="00CC6F2A" w:rsidP="00CC15CC">
      <w:pPr>
        <w:pStyle w:val="NoSpacing"/>
        <w:numPr>
          <w:ilvl w:val="0"/>
          <w:numId w:val="27"/>
        </w:numPr>
        <w:spacing w:line="276" w:lineRule="auto"/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NEWS2</w:t>
      </w:r>
    </w:p>
    <w:p w14:paraId="4BA979A2" w14:textId="77777777" w:rsidR="00B75AC1" w:rsidRDefault="00CC6F2A" w:rsidP="00B75AC1">
      <w:pPr>
        <w:pStyle w:val="NoSpacing"/>
        <w:numPr>
          <w:ilvl w:val="0"/>
          <w:numId w:val="27"/>
        </w:numPr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MCA/DoLS</w:t>
      </w:r>
    </w:p>
    <w:p w14:paraId="38C21F31" w14:textId="139CFBA1" w:rsidR="002C3793" w:rsidRPr="00B75AC1" w:rsidRDefault="002C3793" w:rsidP="00B75AC1">
      <w:pPr>
        <w:pStyle w:val="NoSpacing"/>
        <w:numPr>
          <w:ilvl w:val="0"/>
          <w:numId w:val="27"/>
        </w:numPr>
        <w:ind w:left="709" w:right="-7" w:hanging="283"/>
        <w:rPr>
          <w:sz w:val="22"/>
          <w:szCs w:val="22"/>
        </w:rPr>
      </w:pPr>
      <w:r>
        <w:rPr>
          <w:sz w:val="22"/>
          <w:szCs w:val="22"/>
        </w:rPr>
        <w:t>Practical Moving and Handling</w:t>
      </w:r>
    </w:p>
    <w:p w14:paraId="020564EF" w14:textId="2FD7D598" w:rsidR="00B36DFB" w:rsidRDefault="00CC6F2A" w:rsidP="00CC15CC">
      <w:pPr>
        <w:pStyle w:val="NoSpacing"/>
        <w:numPr>
          <w:ilvl w:val="0"/>
          <w:numId w:val="27"/>
        </w:numPr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NEBOSH (International General Certificate in Occupational Health and Safety)</w:t>
      </w:r>
    </w:p>
    <w:p w14:paraId="39DFD250" w14:textId="78A8D257" w:rsidR="00D73F1B" w:rsidRPr="00D73F1B" w:rsidRDefault="00D73F1B" w:rsidP="00D73F1B">
      <w:pPr>
        <w:pStyle w:val="NoSpacing"/>
        <w:numPr>
          <w:ilvl w:val="0"/>
          <w:numId w:val="27"/>
        </w:numPr>
        <w:ind w:left="709" w:right="-7" w:hanging="283"/>
        <w:rPr>
          <w:sz w:val="22"/>
          <w:szCs w:val="22"/>
        </w:rPr>
      </w:pPr>
      <w:r w:rsidRPr="00B75AC1">
        <w:rPr>
          <w:sz w:val="22"/>
          <w:szCs w:val="22"/>
        </w:rPr>
        <w:t>Inspire College London - Level 3 Diploma in Health and Social Care - (</w:t>
      </w:r>
      <w:r>
        <w:rPr>
          <w:sz w:val="22"/>
          <w:szCs w:val="22"/>
        </w:rPr>
        <w:t>Ongoing</w:t>
      </w:r>
      <w:r w:rsidRPr="00B75AC1">
        <w:rPr>
          <w:sz w:val="22"/>
          <w:szCs w:val="22"/>
        </w:rPr>
        <w:t>)</w:t>
      </w:r>
    </w:p>
    <w:p w14:paraId="74AAAB5C" w14:textId="77777777" w:rsidR="004013B7" w:rsidRDefault="00000000" w:rsidP="00FC01F6">
      <w:pPr>
        <w:pStyle w:val="NoSpacing"/>
        <w:spacing w:line="360" w:lineRule="auto"/>
        <w:ind w:left="0" w:right="-7"/>
      </w:pPr>
      <w:r>
        <w:pict w14:anchorId="3238C7A8">
          <v:rect id="_x0000_i1029" style="width:0;height:1.5pt" o:hralign="center" o:hrstd="t" o:hr="t" fillcolor="#a0a0a0" stroked="f"/>
        </w:pict>
      </w:r>
    </w:p>
    <w:p w14:paraId="527CDCA3" w14:textId="77777777" w:rsidR="004013B7" w:rsidRPr="00D1736D" w:rsidRDefault="004013B7" w:rsidP="00D1736D">
      <w:pPr>
        <w:pStyle w:val="NoSpacing"/>
        <w:spacing w:line="360" w:lineRule="auto"/>
        <w:ind w:left="0" w:right="-7"/>
        <w:rPr>
          <w:b/>
          <w:sz w:val="22"/>
          <w:szCs w:val="22"/>
        </w:rPr>
      </w:pPr>
      <w:r w:rsidRPr="00D1736D">
        <w:rPr>
          <w:b/>
          <w:sz w:val="22"/>
          <w:szCs w:val="22"/>
        </w:rPr>
        <w:t>ACHIEVEMENTS</w:t>
      </w:r>
    </w:p>
    <w:p w14:paraId="38409140" w14:textId="77777777" w:rsidR="00D1736D" w:rsidRPr="00D1736D" w:rsidRDefault="00D1736D" w:rsidP="00D1736D">
      <w:pPr>
        <w:pStyle w:val="NoSpacing"/>
        <w:ind w:left="0"/>
        <w:rPr>
          <w:b/>
          <w:bCs/>
          <w:sz w:val="22"/>
          <w:szCs w:val="22"/>
        </w:rPr>
      </w:pPr>
      <w:r w:rsidRPr="00D1736D">
        <w:rPr>
          <w:b/>
          <w:bCs/>
          <w:sz w:val="22"/>
          <w:szCs w:val="22"/>
        </w:rPr>
        <w:t>Leadership</w:t>
      </w:r>
    </w:p>
    <w:p w14:paraId="20111ACB" w14:textId="77777777" w:rsidR="00D1736D" w:rsidRPr="00D1736D" w:rsidRDefault="00D1736D" w:rsidP="00D1736D">
      <w:pPr>
        <w:pStyle w:val="ListParagraph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Developed and implemented a Covid-19 management plan detailing corporate response to any Covid-19 emergencies at work site ensuring safe isolation, evacuation and treatment in case of infection and return to work.</w:t>
      </w:r>
    </w:p>
    <w:p w14:paraId="4B3DAFB8" w14:textId="65CC925E" w:rsidR="00D1736D" w:rsidRPr="00D1736D" w:rsidRDefault="00D1736D" w:rsidP="00D1736D">
      <w:pPr>
        <w:pStyle w:val="ListParagraph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Led the team that designed and implemented W.I.S.E (Working in a Safe Environment). A behaviour-based safety (BBS) program that achieved over 1,751,031-manhours without incident for client project from 2012 – 2019</w:t>
      </w:r>
    </w:p>
    <w:p w14:paraId="188AF4BF" w14:textId="77777777" w:rsidR="00D1736D" w:rsidRPr="00D1736D" w:rsidRDefault="00D1736D" w:rsidP="00D1736D">
      <w:pPr>
        <w:pStyle w:val="ListParagraph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Coordinated the team that attained ISO 9001:2015 certification for Gramen Petroserve Nigeria Limited</w:t>
      </w:r>
    </w:p>
    <w:p w14:paraId="25DC0121" w14:textId="77777777" w:rsidR="00D1736D" w:rsidRPr="00001BE4" w:rsidRDefault="00D1736D" w:rsidP="00D1736D">
      <w:pPr>
        <w:pStyle w:val="NoSpacing"/>
        <w:ind w:left="0"/>
      </w:pPr>
    </w:p>
    <w:p w14:paraId="04241C3E" w14:textId="77777777" w:rsidR="00D1736D" w:rsidRPr="00D1736D" w:rsidRDefault="00D1736D" w:rsidP="00D1736D">
      <w:pPr>
        <w:pStyle w:val="NoSpacing"/>
        <w:spacing w:line="276" w:lineRule="auto"/>
        <w:ind w:left="0" w:right="-7"/>
        <w:rPr>
          <w:b/>
          <w:bCs/>
          <w:sz w:val="22"/>
          <w:szCs w:val="22"/>
        </w:rPr>
      </w:pPr>
      <w:r w:rsidRPr="00D1736D">
        <w:rPr>
          <w:b/>
          <w:bCs/>
          <w:sz w:val="22"/>
          <w:szCs w:val="22"/>
        </w:rPr>
        <w:t>Teamwork</w:t>
      </w:r>
    </w:p>
    <w:p w14:paraId="785C3469" w14:textId="77777777" w:rsidR="00D1736D" w:rsidRPr="00D1736D" w:rsidRDefault="00D1736D" w:rsidP="00D1736D">
      <w:pPr>
        <w:pStyle w:val="NoSpacing"/>
        <w:spacing w:line="276" w:lineRule="auto"/>
        <w:ind w:left="0" w:right="-7"/>
        <w:rPr>
          <w:sz w:val="22"/>
          <w:szCs w:val="22"/>
        </w:rPr>
      </w:pPr>
      <w:r w:rsidRPr="00D1736D">
        <w:rPr>
          <w:sz w:val="22"/>
          <w:szCs w:val="22"/>
        </w:rPr>
        <w:t>Part of the team that achieved the following safety awards for Gramen Petroserve:</w:t>
      </w:r>
    </w:p>
    <w:p w14:paraId="0D5A1F9F" w14:textId="77777777" w:rsidR="00D1736D" w:rsidRDefault="00D1736D" w:rsidP="00D1736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right="-7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Shell Petroleum Development Company Outstanding HSSE performance/contributing to OABP (Onshore Assets Brownfield Projects) 10 years LTI free operations – 2019.</w:t>
      </w:r>
    </w:p>
    <w:p w14:paraId="6C5B3F5B" w14:textId="77777777" w:rsidR="00D1736D" w:rsidRDefault="00D1736D" w:rsidP="00D1736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right="-7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Chevron Nigeria Limited Annual Contractor Safety Award – 2018.</w:t>
      </w:r>
    </w:p>
    <w:p w14:paraId="365446F2" w14:textId="09D2292D" w:rsidR="00EA1EB9" w:rsidRPr="00C208C9" w:rsidRDefault="00D1736D" w:rsidP="00EA1EB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right="-7" w:hanging="284"/>
        <w:jc w:val="both"/>
        <w:rPr>
          <w:rFonts w:ascii="Arial" w:hAnsi="Arial" w:cs="Arial"/>
          <w:szCs w:val="22"/>
        </w:rPr>
      </w:pPr>
      <w:r w:rsidRPr="00D1736D">
        <w:rPr>
          <w:rFonts w:ascii="Arial" w:hAnsi="Arial" w:cs="Arial"/>
          <w:szCs w:val="22"/>
        </w:rPr>
        <w:t>Chevron Nigeria Limited Annual Contractor Safety Award – 2016.</w:t>
      </w:r>
    </w:p>
    <w:p w14:paraId="62B90B40" w14:textId="77777777" w:rsidR="00082C0D" w:rsidRDefault="00000000" w:rsidP="00FC01F6">
      <w:pPr>
        <w:pStyle w:val="NoSpacing"/>
        <w:spacing w:line="360" w:lineRule="auto"/>
        <w:ind w:right="-7"/>
      </w:pPr>
      <w:r>
        <w:pict w14:anchorId="7E24BECF">
          <v:rect id="_x0000_i1030" style="width:0;height:1.5pt" o:hralign="center" o:hrstd="t" o:hr="t" fillcolor="#a0a0a0" stroked="f"/>
        </w:pict>
      </w:r>
    </w:p>
    <w:p w14:paraId="6FF1806C" w14:textId="77777777" w:rsidR="00082C0D" w:rsidRPr="000E667B" w:rsidRDefault="00082C0D" w:rsidP="00082C0D">
      <w:pPr>
        <w:pStyle w:val="NoSpacing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EDUCATIONAL </w:t>
      </w:r>
      <w:r w:rsidRPr="000E667B">
        <w:rPr>
          <w:b/>
          <w:bCs/>
          <w:sz w:val="22"/>
          <w:szCs w:val="22"/>
        </w:rPr>
        <w:t>QUALIFICATIONS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082C0D" w14:paraId="01A7FFD2" w14:textId="77777777" w:rsidTr="001B2834">
        <w:trPr>
          <w:trHeight w:val="1171"/>
        </w:trPr>
        <w:tc>
          <w:tcPr>
            <w:tcW w:w="3828" w:type="dxa"/>
          </w:tcPr>
          <w:p w14:paraId="1ED897D6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D02779">
              <w:rPr>
                <w:b/>
                <w:sz w:val="22"/>
                <w:szCs w:val="22"/>
              </w:rPr>
              <w:t>University of the West of England</w:t>
            </w:r>
          </w:p>
          <w:p w14:paraId="7645B618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D02779">
              <w:rPr>
                <w:sz w:val="22"/>
                <w:szCs w:val="22"/>
              </w:rPr>
              <w:t>Bristol, United Kingdom</w:t>
            </w:r>
          </w:p>
          <w:p w14:paraId="6B67B040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D02779">
              <w:rPr>
                <w:sz w:val="22"/>
                <w:szCs w:val="22"/>
              </w:rPr>
              <w:t>September 2022 - Present</w:t>
            </w:r>
          </w:p>
        </w:tc>
        <w:tc>
          <w:tcPr>
            <w:tcW w:w="5953" w:type="dxa"/>
          </w:tcPr>
          <w:p w14:paraId="03E17912" w14:textId="77777777" w:rsidR="00082C0D" w:rsidRPr="00D02779" w:rsidRDefault="00082C0D" w:rsidP="001B2834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D02779">
              <w:rPr>
                <w:b/>
                <w:sz w:val="22"/>
                <w:szCs w:val="22"/>
              </w:rPr>
              <w:t>Masters of Sciences</w:t>
            </w:r>
          </w:p>
          <w:p w14:paraId="7BEE57B7" w14:textId="77777777" w:rsidR="00082C0D" w:rsidRPr="00D02779" w:rsidRDefault="00082C0D" w:rsidP="001B2834">
            <w:pPr>
              <w:pStyle w:val="NoSpacing"/>
              <w:spacing w:line="276" w:lineRule="auto"/>
              <w:rPr>
                <w:bCs/>
                <w:sz w:val="22"/>
                <w:szCs w:val="22"/>
              </w:rPr>
            </w:pPr>
            <w:r w:rsidRPr="00D02779">
              <w:rPr>
                <w:bCs/>
                <w:sz w:val="22"/>
                <w:szCs w:val="22"/>
              </w:rPr>
              <w:t>Environmental Consultancy</w:t>
            </w:r>
          </w:p>
        </w:tc>
      </w:tr>
      <w:tr w:rsidR="00082C0D" w14:paraId="1CF0C50F" w14:textId="77777777" w:rsidTr="001B2834">
        <w:trPr>
          <w:trHeight w:val="727"/>
        </w:trPr>
        <w:tc>
          <w:tcPr>
            <w:tcW w:w="3828" w:type="dxa"/>
          </w:tcPr>
          <w:p w14:paraId="250DC3FA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D02779">
              <w:rPr>
                <w:b/>
                <w:sz w:val="22"/>
                <w:szCs w:val="22"/>
              </w:rPr>
              <w:t>University of Port Harcourt</w:t>
            </w:r>
          </w:p>
          <w:p w14:paraId="1C241980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sz w:val="22"/>
                <w:szCs w:val="22"/>
              </w:rPr>
            </w:pPr>
            <w:r w:rsidRPr="00D02779">
              <w:rPr>
                <w:sz w:val="22"/>
                <w:szCs w:val="22"/>
              </w:rPr>
              <w:t>Port Harcourt, Nigeria</w:t>
            </w:r>
          </w:p>
          <w:p w14:paraId="2FF31403" w14:textId="77777777" w:rsidR="00082C0D" w:rsidRPr="00D02779" w:rsidRDefault="00082C0D" w:rsidP="001B2834">
            <w:pPr>
              <w:pStyle w:val="NoSpacing"/>
              <w:spacing w:line="276" w:lineRule="auto"/>
              <w:ind w:left="0"/>
              <w:rPr>
                <w:b/>
                <w:sz w:val="22"/>
                <w:szCs w:val="22"/>
              </w:rPr>
            </w:pPr>
            <w:r w:rsidRPr="00D02779">
              <w:rPr>
                <w:sz w:val="22"/>
                <w:szCs w:val="22"/>
              </w:rPr>
              <w:t>May 1996 – September 2002</w:t>
            </w:r>
          </w:p>
        </w:tc>
        <w:tc>
          <w:tcPr>
            <w:tcW w:w="5953" w:type="dxa"/>
          </w:tcPr>
          <w:p w14:paraId="1B538462" w14:textId="77777777" w:rsidR="00082C0D" w:rsidRPr="00D02779" w:rsidRDefault="00082C0D" w:rsidP="001B2834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D02779">
              <w:rPr>
                <w:b/>
                <w:sz w:val="22"/>
                <w:szCs w:val="22"/>
              </w:rPr>
              <w:t>Bachelor of Sciences</w:t>
            </w:r>
          </w:p>
          <w:p w14:paraId="6E0A51CB" w14:textId="77777777" w:rsidR="00082C0D" w:rsidRPr="00D02779" w:rsidRDefault="00082C0D" w:rsidP="001B2834">
            <w:pPr>
              <w:pStyle w:val="NoSpacing"/>
              <w:spacing w:line="276" w:lineRule="auto"/>
              <w:rPr>
                <w:bCs/>
                <w:sz w:val="22"/>
                <w:szCs w:val="22"/>
              </w:rPr>
            </w:pPr>
            <w:r w:rsidRPr="00D02779">
              <w:rPr>
                <w:bCs/>
                <w:sz w:val="22"/>
                <w:szCs w:val="22"/>
              </w:rPr>
              <w:t>Economics</w:t>
            </w:r>
          </w:p>
        </w:tc>
      </w:tr>
    </w:tbl>
    <w:p w14:paraId="150603DE" w14:textId="77777777" w:rsidR="004013B7" w:rsidRPr="00D1736D" w:rsidRDefault="00000000" w:rsidP="00731616">
      <w:pPr>
        <w:pStyle w:val="NoSpacing"/>
        <w:spacing w:line="360" w:lineRule="auto"/>
        <w:ind w:left="0" w:right="-7"/>
      </w:pPr>
      <w:r>
        <w:pict w14:anchorId="475033C0">
          <v:rect id="_x0000_i1031" style="width:0;height:1.5pt" o:hralign="center" o:hrstd="t" o:hr="t" fillcolor="#a0a0a0" stroked="f"/>
        </w:pict>
      </w:r>
    </w:p>
    <w:p w14:paraId="22CF102D" w14:textId="77777777" w:rsidR="004013B7" w:rsidRPr="00731616" w:rsidRDefault="004013B7" w:rsidP="00731616">
      <w:pPr>
        <w:pStyle w:val="NoSpacing"/>
        <w:spacing w:line="360" w:lineRule="auto"/>
        <w:ind w:left="0" w:right="-7"/>
        <w:rPr>
          <w:b/>
          <w:bCs/>
          <w:sz w:val="22"/>
          <w:szCs w:val="22"/>
        </w:rPr>
      </w:pPr>
      <w:r w:rsidRPr="00731616">
        <w:rPr>
          <w:b/>
          <w:bCs/>
          <w:sz w:val="22"/>
          <w:szCs w:val="22"/>
        </w:rPr>
        <w:t>INTERESTS</w:t>
      </w:r>
    </w:p>
    <w:p w14:paraId="18351B4B" w14:textId="05C84700" w:rsidR="00D53113" w:rsidRPr="00C24A22" w:rsidRDefault="00D53113" w:rsidP="00731616">
      <w:pPr>
        <w:pStyle w:val="NoSpacing"/>
        <w:ind w:left="0" w:right="-7"/>
        <w:rPr>
          <w:sz w:val="22"/>
          <w:szCs w:val="22"/>
        </w:rPr>
      </w:pPr>
      <w:r w:rsidRPr="00D53113">
        <w:rPr>
          <w:sz w:val="22"/>
          <w:szCs w:val="22"/>
        </w:rPr>
        <w:t xml:space="preserve">I am a very active person and enjoy swimming, </w:t>
      </w:r>
      <w:r w:rsidR="00C24A22">
        <w:rPr>
          <w:sz w:val="22"/>
          <w:szCs w:val="22"/>
        </w:rPr>
        <w:t xml:space="preserve">table tennis </w:t>
      </w:r>
      <w:r w:rsidRPr="00D53113">
        <w:rPr>
          <w:sz w:val="22"/>
          <w:szCs w:val="22"/>
        </w:rPr>
        <w:t>and running in my spare time.</w:t>
      </w:r>
    </w:p>
    <w:p w14:paraId="794BD777" w14:textId="77777777" w:rsidR="004013B7" w:rsidRDefault="00000000" w:rsidP="00FC01F6">
      <w:pPr>
        <w:pStyle w:val="NoSpacing"/>
        <w:spacing w:line="360" w:lineRule="auto"/>
        <w:ind w:left="0" w:right="-7"/>
        <w:rPr>
          <w:sz w:val="24"/>
        </w:rPr>
      </w:pPr>
      <w:r>
        <w:pict w14:anchorId="6ADE1DAC">
          <v:rect id="_x0000_i1032" style="width:0;height:1.5pt" o:hralign="center" o:hrstd="t" o:hr="t" fillcolor="#a0a0a0" stroked="f"/>
        </w:pict>
      </w:r>
    </w:p>
    <w:p w14:paraId="6D95EA23" w14:textId="77777777" w:rsidR="004013B7" w:rsidRDefault="004013B7" w:rsidP="009B293B">
      <w:pPr>
        <w:pStyle w:val="NoSpacing"/>
        <w:spacing w:line="360" w:lineRule="auto"/>
        <w:ind w:left="0" w:right="-7"/>
        <w:rPr>
          <w:b/>
          <w:bCs/>
          <w:sz w:val="22"/>
          <w:szCs w:val="22"/>
        </w:rPr>
      </w:pPr>
      <w:r w:rsidRPr="003C4440">
        <w:rPr>
          <w:b/>
          <w:bCs/>
          <w:sz w:val="22"/>
          <w:szCs w:val="22"/>
        </w:rPr>
        <w:t>REFEREES</w:t>
      </w:r>
    </w:p>
    <w:p w14:paraId="4E302699" w14:textId="2F21276B" w:rsidR="0075556A" w:rsidRPr="00577CA2" w:rsidRDefault="00577CA2" w:rsidP="00577CA2">
      <w:pPr>
        <w:pStyle w:val="NoSpacing"/>
        <w:spacing w:line="360" w:lineRule="auto"/>
        <w:ind w:left="0" w:right="-7"/>
        <w:rPr>
          <w:b/>
          <w:bCs/>
          <w:sz w:val="22"/>
          <w:szCs w:val="22"/>
        </w:rPr>
      </w:pPr>
      <w:r>
        <w:rPr>
          <w:rFonts w:eastAsia="PMingLiU"/>
          <w:bCs/>
          <w:color w:val="000000"/>
          <w:sz w:val="22"/>
          <w:szCs w:val="22"/>
          <w:lang w:eastAsia="zh-MO"/>
        </w:rPr>
        <w:t>Available on request</w:t>
      </w:r>
    </w:p>
    <w:sectPr w:rsidR="0075556A" w:rsidRPr="00577CA2" w:rsidSect="001A3E12">
      <w:headerReference w:type="even" r:id="rId7"/>
      <w:footerReference w:type="even" r:id="rId8"/>
      <w:footerReference w:type="default" r:id="rId9"/>
      <w:pgSz w:w="11900" w:h="16840" w:code="9"/>
      <w:pgMar w:top="851" w:right="1134" w:bottom="993" w:left="567" w:header="851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31AD" w14:textId="77777777" w:rsidR="00CF2ECF" w:rsidRDefault="00CF2ECF" w:rsidP="001D67C0">
      <w:r>
        <w:separator/>
      </w:r>
    </w:p>
    <w:p w14:paraId="4D8E69BA" w14:textId="77777777" w:rsidR="00CF2ECF" w:rsidRDefault="00CF2ECF"/>
  </w:endnote>
  <w:endnote w:type="continuationSeparator" w:id="0">
    <w:p w14:paraId="6417CF4A" w14:textId="77777777" w:rsidR="00CF2ECF" w:rsidRDefault="00CF2ECF" w:rsidP="001D67C0">
      <w:r>
        <w:continuationSeparator/>
      </w:r>
    </w:p>
    <w:p w14:paraId="00782C91" w14:textId="77777777" w:rsidR="00CF2ECF" w:rsidRDefault="00CF2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41D2" w14:textId="78E08869" w:rsidR="00E618F7" w:rsidRPr="004057E9" w:rsidRDefault="004057E9" w:rsidP="004057E9">
    <w:pPr>
      <w:pStyle w:val="Footer"/>
      <w:ind w:right="360"/>
      <w:jc w:val="both"/>
      <w:rPr>
        <w:b w:val="0"/>
      </w:rPr>
    </w:pPr>
    <w:r>
      <w:rPr>
        <w:b w:val="0"/>
      </w:rPr>
      <w:t>Nelson Afebu ALIU | +44(0)7833884143 | aliunelsonuk22@yahoo.com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1404" w14:textId="72921974" w:rsidR="0050222D" w:rsidRPr="00766271" w:rsidRDefault="004057E9" w:rsidP="003C7D8B">
    <w:pPr>
      <w:pStyle w:val="Footer"/>
      <w:ind w:right="360"/>
      <w:jc w:val="both"/>
      <w:rPr>
        <w:b w:val="0"/>
      </w:rPr>
    </w:pPr>
    <w:bookmarkStart w:id="1" w:name="_Hlk146812167"/>
    <w:bookmarkStart w:id="2" w:name="_Hlk146812168"/>
    <w:r>
      <w:rPr>
        <w:b w:val="0"/>
      </w:rPr>
      <w:t>Nelson Afebu ALIU</w:t>
    </w:r>
    <w:r w:rsidR="008F16F2">
      <w:rPr>
        <w:b w:val="0"/>
      </w:rPr>
      <w:t xml:space="preserve"> | </w:t>
    </w:r>
    <w:r>
      <w:rPr>
        <w:b w:val="0"/>
      </w:rPr>
      <w:t>+44(0)7833884143</w:t>
    </w:r>
    <w:r w:rsidR="008F16F2">
      <w:rPr>
        <w:b w:val="0"/>
      </w:rPr>
      <w:t xml:space="preserve"> | </w:t>
    </w:r>
    <w:r>
      <w:rPr>
        <w:b w:val="0"/>
      </w:rPr>
      <w:t>aliunelsonuk22@yahoo.com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B1B8" w14:textId="77777777" w:rsidR="00CF2ECF" w:rsidRDefault="00CF2ECF" w:rsidP="001B733C">
      <w:r>
        <w:separator/>
      </w:r>
    </w:p>
  </w:footnote>
  <w:footnote w:type="continuationSeparator" w:id="0">
    <w:p w14:paraId="2130D03A" w14:textId="77777777" w:rsidR="00CF2ECF" w:rsidRDefault="00CF2ECF" w:rsidP="001D67C0">
      <w:r>
        <w:continuationSeparator/>
      </w:r>
    </w:p>
    <w:p w14:paraId="68B114D7" w14:textId="77777777" w:rsidR="00CF2ECF" w:rsidRDefault="00CF2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247" w14:textId="0702B41D" w:rsidR="00E618F7" w:rsidRPr="00E9299E" w:rsidRDefault="00E618F7" w:rsidP="00A90BE4">
    <w:pPr>
      <w:pStyle w:val="Header"/>
    </w:pPr>
    <w:r>
      <w:tab/>
    </w:r>
    <w:r w:rsidR="002066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393"/>
    <w:multiLevelType w:val="hybridMultilevel"/>
    <w:tmpl w:val="FA88F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C7F"/>
    <w:multiLevelType w:val="hybridMultilevel"/>
    <w:tmpl w:val="EED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59CF"/>
    <w:multiLevelType w:val="hybridMultilevel"/>
    <w:tmpl w:val="D562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5653"/>
    <w:multiLevelType w:val="hybridMultilevel"/>
    <w:tmpl w:val="DDFE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B8E"/>
    <w:multiLevelType w:val="hybridMultilevel"/>
    <w:tmpl w:val="E076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745"/>
    <w:multiLevelType w:val="hybridMultilevel"/>
    <w:tmpl w:val="30FC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D43"/>
    <w:multiLevelType w:val="hybridMultilevel"/>
    <w:tmpl w:val="CECA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12BEC"/>
    <w:multiLevelType w:val="hybridMultilevel"/>
    <w:tmpl w:val="900C9E18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20DB3C4B"/>
    <w:multiLevelType w:val="hybridMultilevel"/>
    <w:tmpl w:val="72DAB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11" w15:restartNumberingAfterBreak="0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516F5"/>
    <w:multiLevelType w:val="hybridMultilevel"/>
    <w:tmpl w:val="A37C4868"/>
    <w:lvl w:ilvl="0" w:tplc="6C58E8F4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195" w:hanging="360"/>
      </w:pPr>
    </w:lvl>
    <w:lvl w:ilvl="2" w:tplc="0C00001B" w:tentative="1">
      <w:start w:val="1"/>
      <w:numFmt w:val="lowerRoman"/>
      <w:lvlText w:val="%3."/>
      <w:lvlJc w:val="right"/>
      <w:pPr>
        <w:ind w:left="1915" w:hanging="180"/>
      </w:pPr>
    </w:lvl>
    <w:lvl w:ilvl="3" w:tplc="0C00000F" w:tentative="1">
      <w:start w:val="1"/>
      <w:numFmt w:val="decimal"/>
      <w:lvlText w:val="%4."/>
      <w:lvlJc w:val="left"/>
      <w:pPr>
        <w:ind w:left="2635" w:hanging="360"/>
      </w:pPr>
    </w:lvl>
    <w:lvl w:ilvl="4" w:tplc="0C000019" w:tentative="1">
      <w:start w:val="1"/>
      <w:numFmt w:val="lowerLetter"/>
      <w:lvlText w:val="%5."/>
      <w:lvlJc w:val="left"/>
      <w:pPr>
        <w:ind w:left="3355" w:hanging="360"/>
      </w:pPr>
    </w:lvl>
    <w:lvl w:ilvl="5" w:tplc="0C00001B" w:tentative="1">
      <w:start w:val="1"/>
      <w:numFmt w:val="lowerRoman"/>
      <w:lvlText w:val="%6."/>
      <w:lvlJc w:val="right"/>
      <w:pPr>
        <w:ind w:left="4075" w:hanging="180"/>
      </w:pPr>
    </w:lvl>
    <w:lvl w:ilvl="6" w:tplc="0C00000F" w:tentative="1">
      <w:start w:val="1"/>
      <w:numFmt w:val="decimal"/>
      <w:lvlText w:val="%7."/>
      <w:lvlJc w:val="left"/>
      <w:pPr>
        <w:ind w:left="4795" w:hanging="360"/>
      </w:pPr>
    </w:lvl>
    <w:lvl w:ilvl="7" w:tplc="0C000019" w:tentative="1">
      <w:start w:val="1"/>
      <w:numFmt w:val="lowerLetter"/>
      <w:lvlText w:val="%8."/>
      <w:lvlJc w:val="left"/>
      <w:pPr>
        <w:ind w:left="5515" w:hanging="360"/>
      </w:pPr>
    </w:lvl>
    <w:lvl w:ilvl="8" w:tplc="0C0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42377075"/>
    <w:multiLevelType w:val="hybridMultilevel"/>
    <w:tmpl w:val="0102F648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462F2D6D"/>
    <w:multiLevelType w:val="hybridMultilevel"/>
    <w:tmpl w:val="FADC8726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46317795"/>
    <w:multiLevelType w:val="hybridMultilevel"/>
    <w:tmpl w:val="B986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8399B"/>
    <w:multiLevelType w:val="hybridMultilevel"/>
    <w:tmpl w:val="7D6C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19" w15:restartNumberingAfterBreak="0">
    <w:nsid w:val="50D96202"/>
    <w:multiLevelType w:val="hybridMultilevel"/>
    <w:tmpl w:val="7C30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D317E"/>
    <w:multiLevelType w:val="hybridMultilevel"/>
    <w:tmpl w:val="B66E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B7BBB"/>
    <w:multiLevelType w:val="hybridMultilevel"/>
    <w:tmpl w:val="FB3E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5902"/>
    <w:multiLevelType w:val="hybridMultilevel"/>
    <w:tmpl w:val="BAC6F600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6C8D3304"/>
    <w:multiLevelType w:val="hybridMultilevel"/>
    <w:tmpl w:val="B4A250E6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7211390D"/>
    <w:multiLevelType w:val="hybridMultilevel"/>
    <w:tmpl w:val="C1F8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0408"/>
    <w:multiLevelType w:val="hybridMultilevel"/>
    <w:tmpl w:val="AAF4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476A"/>
    <w:multiLevelType w:val="hybridMultilevel"/>
    <w:tmpl w:val="D9A4F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49480">
    <w:abstractNumId w:val="18"/>
  </w:num>
  <w:num w:numId="2" w16cid:durableId="2074354628">
    <w:abstractNumId w:val="29"/>
  </w:num>
  <w:num w:numId="3" w16cid:durableId="494415697">
    <w:abstractNumId w:val="9"/>
  </w:num>
  <w:num w:numId="4" w16cid:durableId="1975794248">
    <w:abstractNumId w:val="10"/>
  </w:num>
  <w:num w:numId="5" w16cid:durableId="641926297">
    <w:abstractNumId w:val="20"/>
  </w:num>
  <w:num w:numId="6" w16cid:durableId="1963922992">
    <w:abstractNumId w:val="16"/>
  </w:num>
  <w:num w:numId="7" w16cid:durableId="1969779518">
    <w:abstractNumId w:val="11"/>
  </w:num>
  <w:num w:numId="8" w16cid:durableId="1195120151">
    <w:abstractNumId w:val="28"/>
  </w:num>
  <w:num w:numId="9" w16cid:durableId="1882668547">
    <w:abstractNumId w:val="22"/>
  </w:num>
  <w:num w:numId="10" w16cid:durableId="1585995201">
    <w:abstractNumId w:val="27"/>
  </w:num>
  <w:num w:numId="11" w16cid:durableId="753667308">
    <w:abstractNumId w:val="2"/>
  </w:num>
  <w:num w:numId="12" w16cid:durableId="1468888467">
    <w:abstractNumId w:val="19"/>
  </w:num>
  <w:num w:numId="13" w16cid:durableId="1187014362">
    <w:abstractNumId w:val="21"/>
  </w:num>
  <w:num w:numId="14" w16cid:durableId="1223443473">
    <w:abstractNumId w:val="8"/>
  </w:num>
  <w:num w:numId="15" w16cid:durableId="1338071753">
    <w:abstractNumId w:val="3"/>
  </w:num>
  <w:num w:numId="16" w16cid:durableId="1476413901">
    <w:abstractNumId w:val="26"/>
  </w:num>
  <w:num w:numId="17" w16cid:durableId="998535760">
    <w:abstractNumId w:val="15"/>
  </w:num>
  <w:num w:numId="18" w16cid:durableId="539440583">
    <w:abstractNumId w:val="14"/>
  </w:num>
  <w:num w:numId="19" w16cid:durableId="1743598011">
    <w:abstractNumId w:val="1"/>
  </w:num>
  <w:num w:numId="20" w16cid:durableId="1393885407">
    <w:abstractNumId w:val="6"/>
  </w:num>
  <w:num w:numId="21" w16cid:durableId="170685092">
    <w:abstractNumId w:val="17"/>
  </w:num>
  <w:num w:numId="22" w16cid:durableId="291179554">
    <w:abstractNumId w:val="5"/>
  </w:num>
  <w:num w:numId="23" w16cid:durableId="2103331364">
    <w:abstractNumId w:val="0"/>
  </w:num>
  <w:num w:numId="24" w16cid:durableId="1004015476">
    <w:abstractNumId w:val="7"/>
  </w:num>
  <w:num w:numId="25" w16cid:durableId="63837521">
    <w:abstractNumId w:val="24"/>
  </w:num>
  <w:num w:numId="26" w16cid:durableId="1740590001">
    <w:abstractNumId w:val="4"/>
  </w:num>
  <w:num w:numId="27" w16cid:durableId="479468047">
    <w:abstractNumId w:val="25"/>
  </w:num>
  <w:num w:numId="28" w16cid:durableId="439686327">
    <w:abstractNumId w:val="23"/>
  </w:num>
  <w:num w:numId="29" w16cid:durableId="60325382">
    <w:abstractNumId w:val="12"/>
  </w:num>
  <w:num w:numId="30" w16cid:durableId="88410545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8164CC"/>
    <w:rsid w:val="00001C6C"/>
    <w:rsid w:val="00004AB7"/>
    <w:rsid w:val="00010AFE"/>
    <w:rsid w:val="00013F48"/>
    <w:rsid w:val="00015DFF"/>
    <w:rsid w:val="000163D0"/>
    <w:rsid w:val="0002443C"/>
    <w:rsid w:val="00024785"/>
    <w:rsid w:val="00032D0B"/>
    <w:rsid w:val="00035552"/>
    <w:rsid w:val="00041596"/>
    <w:rsid w:val="00043D81"/>
    <w:rsid w:val="0005375B"/>
    <w:rsid w:val="00082C0D"/>
    <w:rsid w:val="00083F04"/>
    <w:rsid w:val="00090E11"/>
    <w:rsid w:val="0009263F"/>
    <w:rsid w:val="000A4D79"/>
    <w:rsid w:val="000A617B"/>
    <w:rsid w:val="000B15D3"/>
    <w:rsid w:val="000B3A1D"/>
    <w:rsid w:val="000B64C8"/>
    <w:rsid w:val="000D168C"/>
    <w:rsid w:val="000D31FD"/>
    <w:rsid w:val="000E667B"/>
    <w:rsid w:val="000F1287"/>
    <w:rsid w:val="000F376F"/>
    <w:rsid w:val="00126474"/>
    <w:rsid w:val="00131996"/>
    <w:rsid w:val="0013293C"/>
    <w:rsid w:val="0013710D"/>
    <w:rsid w:val="00143201"/>
    <w:rsid w:val="0014498E"/>
    <w:rsid w:val="00145ABE"/>
    <w:rsid w:val="001476E4"/>
    <w:rsid w:val="001622AC"/>
    <w:rsid w:val="001644EA"/>
    <w:rsid w:val="001710AD"/>
    <w:rsid w:val="00173737"/>
    <w:rsid w:val="00173F30"/>
    <w:rsid w:val="001814E9"/>
    <w:rsid w:val="00181ED1"/>
    <w:rsid w:val="00183C4E"/>
    <w:rsid w:val="001861B9"/>
    <w:rsid w:val="0018706F"/>
    <w:rsid w:val="00187845"/>
    <w:rsid w:val="00192DA7"/>
    <w:rsid w:val="00192E9D"/>
    <w:rsid w:val="00193465"/>
    <w:rsid w:val="001A129E"/>
    <w:rsid w:val="001A130D"/>
    <w:rsid w:val="001A1BCA"/>
    <w:rsid w:val="001A3E12"/>
    <w:rsid w:val="001A6211"/>
    <w:rsid w:val="001B54CE"/>
    <w:rsid w:val="001B65C8"/>
    <w:rsid w:val="001B733C"/>
    <w:rsid w:val="001D1D1B"/>
    <w:rsid w:val="001D67C0"/>
    <w:rsid w:val="001E704D"/>
    <w:rsid w:val="001F1C17"/>
    <w:rsid w:val="001F25D9"/>
    <w:rsid w:val="00200359"/>
    <w:rsid w:val="002066BA"/>
    <w:rsid w:val="002077C5"/>
    <w:rsid w:val="002149EB"/>
    <w:rsid w:val="00222F10"/>
    <w:rsid w:val="0022324B"/>
    <w:rsid w:val="00233DE1"/>
    <w:rsid w:val="002411C7"/>
    <w:rsid w:val="00241932"/>
    <w:rsid w:val="002444C9"/>
    <w:rsid w:val="00252CE4"/>
    <w:rsid w:val="0025530D"/>
    <w:rsid w:val="00265DF1"/>
    <w:rsid w:val="002734BC"/>
    <w:rsid w:val="002918F6"/>
    <w:rsid w:val="00294811"/>
    <w:rsid w:val="002A3AA9"/>
    <w:rsid w:val="002B6E55"/>
    <w:rsid w:val="002C150B"/>
    <w:rsid w:val="002C3793"/>
    <w:rsid w:val="002E7824"/>
    <w:rsid w:val="002E7908"/>
    <w:rsid w:val="002F2147"/>
    <w:rsid w:val="002F27A1"/>
    <w:rsid w:val="00300277"/>
    <w:rsid w:val="0030053C"/>
    <w:rsid w:val="00317EFF"/>
    <w:rsid w:val="00324D90"/>
    <w:rsid w:val="00325A86"/>
    <w:rsid w:val="00334F6D"/>
    <w:rsid w:val="00341331"/>
    <w:rsid w:val="003424B8"/>
    <w:rsid w:val="003442A3"/>
    <w:rsid w:val="00350F90"/>
    <w:rsid w:val="003629ED"/>
    <w:rsid w:val="003643B4"/>
    <w:rsid w:val="00372453"/>
    <w:rsid w:val="0037536D"/>
    <w:rsid w:val="003A28AC"/>
    <w:rsid w:val="003A4384"/>
    <w:rsid w:val="003B0D24"/>
    <w:rsid w:val="003C4440"/>
    <w:rsid w:val="003C4BAA"/>
    <w:rsid w:val="003C7D8B"/>
    <w:rsid w:val="003E02FE"/>
    <w:rsid w:val="003F150E"/>
    <w:rsid w:val="003F5231"/>
    <w:rsid w:val="003F55D2"/>
    <w:rsid w:val="003F5A4B"/>
    <w:rsid w:val="003F662B"/>
    <w:rsid w:val="00400DEC"/>
    <w:rsid w:val="00400F0E"/>
    <w:rsid w:val="004013B7"/>
    <w:rsid w:val="004057E9"/>
    <w:rsid w:val="00410780"/>
    <w:rsid w:val="00412311"/>
    <w:rsid w:val="00414963"/>
    <w:rsid w:val="00414FEF"/>
    <w:rsid w:val="004170F4"/>
    <w:rsid w:val="00421BF4"/>
    <w:rsid w:val="00427776"/>
    <w:rsid w:val="004538C2"/>
    <w:rsid w:val="004542A0"/>
    <w:rsid w:val="004639A0"/>
    <w:rsid w:val="00465BFE"/>
    <w:rsid w:val="00474F5F"/>
    <w:rsid w:val="00480E35"/>
    <w:rsid w:val="00483924"/>
    <w:rsid w:val="0048671A"/>
    <w:rsid w:val="00495E65"/>
    <w:rsid w:val="004B16D3"/>
    <w:rsid w:val="004C00C0"/>
    <w:rsid w:val="004C2CF7"/>
    <w:rsid w:val="004C339A"/>
    <w:rsid w:val="004D4D34"/>
    <w:rsid w:val="004D5E73"/>
    <w:rsid w:val="004E131E"/>
    <w:rsid w:val="004E22CF"/>
    <w:rsid w:val="004E6544"/>
    <w:rsid w:val="004F3B31"/>
    <w:rsid w:val="004F53E5"/>
    <w:rsid w:val="0050222D"/>
    <w:rsid w:val="0051120D"/>
    <w:rsid w:val="00511D65"/>
    <w:rsid w:val="00512068"/>
    <w:rsid w:val="0051401C"/>
    <w:rsid w:val="00521C68"/>
    <w:rsid w:val="005321AD"/>
    <w:rsid w:val="0053609E"/>
    <w:rsid w:val="00543FBD"/>
    <w:rsid w:val="005513E8"/>
    <w:rsid w:val="00556CFE"/>
    <w:rsid w:val="005626DF"/>
    <w:rsid w:val="0056574F"/>
    <w:rsid w:val="0056729F"/>
    <w:rsid w:val="005765DE"/>
    <w:rsid w:val="00577CA2"/>
    <w:rsid w:val="00591E02"/>
    <w:rsid w:val="00593806"/>
    <w:rsid w:val="00594D27"/>
    <w:rsid w:val="00596128"/>
    <w:rsid w:val="005A4CEC"/>
    <w:rsid w:val="005B605A"/>
    <w:rsid w:val="005C4ACA"/>
    <w:rsid w:val="005D68B0"/>
    <w:rsid w:val="005D7411"/>
    <w:rsid w:val="005E3694"/>
    <w:rsid w:val="005E4B5B"/>
    <w:rsid w:val="005F0CB0"/>
    <w:rsid w:val="005F2B36"/>
    <w:rsid w:val="005F600E"/>
    <w:rsid w:val="0060031B"/>
    <w:rsid w:val="00603325"/>
    <w:rsid w:val="006034B4"/>
    <w:rsid w:val="0060623C"/>
    <w:rsid w:val="00626FFF"/>
    <w:rsid w:val="00633469"/>
    <w:rsid w:val="00644993"/>
    <w:rsid w:val="00647A0A"/>
    <w:rsid w:val="0065294C"/>
    <w:rsid w:val="0066308E"/>
    <w:rsid w:val="0067130A"/>
    <w:rsid w:val="00674689"/>
    <w:rsid w:val="006A1EDC"/>
    <w:rsid w:val="006A3B9F"/>
    <w:rsid w:val="006B2B5A"/>
    <w:rsid w:val="006C1CDB"/>
    <w:rsid w:val="006D17B2"/>
    <w:rsid w:val="006D1FDE"/>
    <w:rsid w:val="006D20DB"/>
    <w:rsid w:val="006D54D1"/>
    <w:rsid w:val="006E30E7"/>
    <w:rsid w:val="006E33C4"/>
    <w:rsid w:val="006E4BF6"/>
    <w:rsid w:val="006E681B"/>
    <w:rsid w:val="006F6749"/>
    <w:rsid w:val="006F7B09"/>
    <w:rsid w:val="00701D0D"/>
    <w:rsid w:val="007037E7"/>
    <w:rsid w:val="00703AA0"/>
    <w:rsid w:val="00713224"/>
    <w:rsid w:val="00714093"/>
    <w:rsid w:val="007171E3"/>
    <w:rsid w:val="00717DC8"/>
    <w:rsid w:val="007237EB"/>
    <w:rsid w:val="0072441E"/>
    <w:rsid w:val="00731616"/>
    <w:rsid w:val="00733D57"/>
    <w:rsid w:val="00737CC9"/>
    <w:rsid w:val="00742FFF"/>
    <w:rsid w:val="00743D65"/>
    <w:rsid w:val="00744036"/>
    <w:rsid w:val="00746442"/>
    <w:rsid w:val="007513B3"/>
    <w:rsid w:val="0075556A"/>
    <w:rsid w:val="007612E4"/>
    <w:rsid w:val="007658AA"/>
    <w:rsid w:val="00766271"/>
    <w:rsid w:val="007708AC"/>
    <w:rsid w:val="0077465A"/>
    <w:rsid w:val="00780EB0"/>
    <w:rsid w:val="0078391B"/>
    <w:rsid w:val="00786CC6"/>
    <w:rsid w:val="00795B08"/>
    <w:rsid w:val="007A3040"/>
    <w:rsid w:val="007C1763"/>
    <w:rsid w:val="007C56FF"/>
    <w:rsid w:val="007D0B96"/>
    <w:rsid w:val="007D25CE"/>
    <w:rsid w:val="007F002B"/>
    <w:rsid w:val="00807782"/>
    <w:rsid w:val="00807F69"/>
    <w:rsid w:val="008164CC"/>
    <w:rsid w:val="0082316D"/>
    <w:rsid w:val="00824DFB"/>
    <w:rsid w:val="00825A0B"/>
    <w:rsid w:val="00826E77"/>
    <w:rsid w:val="0083753B"/>
    <w:rsid w:val="00840391"/>
    <w:rsid w:val="00844D41"/>
    <w:rsid w:val="00851935"/>
    <w:rsid w:val="00854BAF"/>
    <w:rsid w:val="00855330"/>
    <w:rsid w:val="008570FE"/>
    <w:rsid w:val="008600AE"/>
    <w:rsid w:val="00862D91"/>
    <w:rsid w:val="00876E57"/>
    <w:rsid w:val="00882E04"/>
    <w:rsid w:val="00890102"/>
    <w:rsid w:val="008902B8"/>
    <w:rsid w:val="00891471"/>
    <w:rsid w:val="0089478E"/>
    <w:rsid w:val="00895A82"/>
    <w:rsid w:val="00895F00"/>
    <w:rsid w:val="00897AF0"/>
    <w:rsid w:val="008B6C22"/>
    <w:rsid w:val="008C1DA8"/>
    <w:rsid w:val="008D11AB"/>
    <w:rsid w:val="008F16F2"/>
    <w:rsid w:val="008F222D"/>
    <w:rsid w:val="008F6CF1"/>
    <w:rsid w:val="008F6D94"/>
    <w:rsid w:val="009163AE"/>
    <w:rsid w:val="009204C9"/>
    <w:rsid w:val="009225FD"/>
    <w:rsid w:val="00932694"/>
    <w:rsid w:val="00944896"/>
    <w:rsid w:val="00954023"/>
    <w:rsid w:val="009630DF"/>
    <w:rsid w:val="00966B83"/>
    <w:rsid w:val="0096713A"/>
    <w:rsid w:val="009725CC"/>
    <w:rsid w:val="00973BE2"/>
    <w:rsid w:val="00977A12"/>
    <w:rsid w:val="0098096C"/>
    <w:rsid w:val="009874B2"/>
    <w:rsid w:val="00991B78"/>
    <w:rsid w:val="00996569"/>
    <w:rsid w:val="009B293B"/>
    <w:rsid w:val="009B3202"/>
    <w:rsid w:val="009C78D7"/>
    <w:rsid w:val="009D24D0"/>
    <w:rsid w:val="009D295A"/>
    <w:rsid w:val="009D5C20"/>
    <w:rsid w:val="009F1BD8"/>
    <w:rsid w:val="009F6055"/>
    <w:rsid w:val="00A017E5"/>
    <w:rsid w:val="00A01D1F"/>
    <w:rsid w:val="00A04CBB"/>
    <w:rsid w:val="00A05B34"/>
    <w:rsid w:val="00A22C61"/>
    <w:rsid w:val="00A35C86"/>
    <w:rsid w:val="00A43314"/>
    <w:rsid w:val="00A43814"/>
    <w:rsid w:val="00A50F74"/>
    <w:rsid w:val="00A54823"/>
    <w:rsid w:val="00A573BC"/>
    <w:rsid w:val="00A63A3B"/>
    <w:rsid w:val="00A716CF"/>
    <w:rsid w:val="00A725E0"/>
    <w:rsid w:val="00A8089B"/>
    <w:rsid w:val="00A87479"/>
    <w:rsid w:val="00A90BE4"/>
    <w:rsid w:val="00A9112A"/>
    <w:rsid w:val="00AA739D"/>
    <w:rsid w:val="00AB7C9D"/>
    <w:rsid w:val="00AC391E"/>
    <w:rsid w:val="00AC47EE"/>
    <w:rsid w:val="00AC4F59"/>
    <w:rsid w:val="00AC5A45"/>
    <w:rsid w:val="00AC696F"/>
    <w:rsid w:val="00AC6CE5"/>
    <w:rsid w:val="00AD0A87"/>
    <w:rsid w:val="00AD7DFF"/>
    <w:rsid w:val="00AD7E16"/>
    <w:rsid w:val="00AE3B3F"/>
    <w:rsid w:val="00AF3739"/>
    <w:rsid w:val="00AF6018"/>
    <w:rsid w:val="00B072E5"/>
    <w:rsid w:val="00B07A8E"/>
    <w:rsid w:val="00B13F48"/>
    <w:rsid w:val="00B151CE"/>
    <w:rsid w:val="00B239A0"/>
    <w:rsid w:val="00B36DFB"/>
    <w:rsid w:val="00B4016D"/>
    <w:rsid w:val="00B547A4"/>
    <w:rsid w:val="00B652D4"/>
    <w:rsid w:val="00B65CC3"/>
    <w:rsid w:val="00B70D6D"/>
    <w:rsid w:val="00B7103F"/>
    <w:rsid w:val="00B75AC1"/>
    <w:rsid w:val="00BA1B7C"/>
    <w:rsid w:val="00BD12AB"/>
    <w:rsid w:val="00BD4A77"/>
    <w:rsid w:val="00BE06E8"/>
    <w:rsid w:val="00BE2144"/>
    <w:rsid w:val="00BE2B78"/>
    <w:rsid w:val="00BE41E8"/>
    <w:rsid w:val="00BE7E0B"/>
    <w:rsid w:val="00BF0BDC"/>
    <w:rsid w:val="00C02010"/>
    <w:rsid w:val="00C075A1"/>
    <w:rsid w:val="00C12C62"/>
    <w:rsid w:val="00C208C9"/>
    <w:rsid w:val="00C22463"/>
    <w:rsid w:val="00C24A22"/>
    <w:rsid w:val="00C30AC3"/>
    <w:rsid w:val="00C32E9F"/>
    <w:rsid w:val="00C419E9"/>
    <w:rsid w:val="00C43002"/>
    <w:rsid w:val="00C4473F"/>
    <w:rsid w:val="00C44B59"/>
    <w:rsid w:val="00C47D28"/>
    <w:rsid w:val="00C50DF2"/>
    <w:rsid w:val="00C514B8"/>
    <w:rsid w:val="00C61748"/>
    <w:rsid w:val="00C63E09"/>
    <w:rsid w:val="00C6480D"/>
    <w:rsid w:val="00C70A23"/>
    <w:rsid w:val="00C733CC"/>
    <w:rsid w:val="00C767BB"/>
    <w:rsid w:val="00C76F35"/>
    <w:rsid w:val="00C76F4D"/>
    <w:rsid w:val="00C85A5F"/>
    <w:rsid w:val="00C86F03"/>
    <w:rsid w:val="00CA5C93"/>
    <w:rsid w:val="00CC15CC"/>
    <w:rsid w:val="00CC6F2A"/>
    <w:rsid w:val="00CE100E"/>
    <w:rsid w:val="00CE1681"/>
    <w:rsid w:val="00CE657E"/>
    <w:rsid w:val="00CF141E"/>
    <w:rsid w:val="00CF17CB"/>
    <w:rsid w:val="00CF2ECF"/>
    <w:rsid w:val="00CF342A"/>
    <w:rsid w:val="00CF4968"/>
    <w:rsid w:val="00D00654"/>
    <w:rsid w:val="00D02779"/>
    <w:rsid w:val="00D039E2"/>
    <w:rsid w:val="00D119AE"/>
    <w:rsid w:val="00D14575"/>
    <w:rsid w:val="00D1736D"/>
    <w:rsid w:val="00D2434F"/>
    <w:rsid w:val="00D37E6E"/>
    <w:rsid w:val="00D50822"/>
    <w:rsid w:val="00D52DD9"/>
    <w:rsid w:val="00D53113"/>
    <w:rsid w:val="00D65CB5"/>
    <w:rsid w:val="00D73F1B"/>
    <w:rsid w:val="00D818FD"/>
    <w:rsid w:val="00D94998"/>
    <w:rsid w:val="00DC059A"/>
    <w:rsid w:val="00DC1B2E"/>
    <w:rsid w:val="00DE1882"/>
    <w:rsid w:val="00DE2F8A"/>
    <w:rsid w:val="00DE7886"/>
    <w:rsid w:val="00E04A67"/>
    <w:rsid w:val="00E11CDD"/>
    <w:rsid w:val="00E11ED7"/>
    <w:rsid w:val="00E22A64"/>
    <w:rsid w:val="00E261DB"/>
    <w:rsid w:val="00E308F3"/>
    <w:rsid w:val="00E30EB7"/>
    <w:rsid w:val="00E335CA"/>
    <w:rsid w:val="00E33748"/>
    <w:rsid w:val="00E45D16"/>
    <w:rsid w:val="00E50366"/>
    <w:rsid w:val="00E532F4"/>
    <w:rsid w:val="00E573FD"/>
    <w:rsid w:val="00E600BB"/>
    <w:rsid w:val="00E618F7"/>
    <w:rsid w:val="00E62CDF"/>
    <w:rsid w:val="00E64D08"/>
    <w:rsid w:val="00E67C2E"/>
    <w:rsid w:val="00E82747"/>
    <w:rsid w:val="00E90D0F"/>
    <w:rsid w:val="00E9299E"/>
    <w:rsid w:val="00E953DF"/>
    <w:rsid w:val="00EA1EB9"/>
    <w:rsid w:val="00EA2698"/>
    <w:rsid w:val="00EA34A6"/>
    <w:rsid w:val="00EA37CF"/>
    <w:rsid w:val="00EB30B6"/>
    <w:rsid w:val="00ED394E"/>
    <w:rsid w:val="00ED6A7F"/>
    <w:rsid w:val="00EE0011"/>
    <w:rsid w:val="00EF1F9C"/>
    <w:rsid w:val="00EF7F81"/>
    <w:rsid w:val="00F1436F"/>
    <w:rsid w:val="00F207FE"/>
    <w:rsid w:val="00F36371"/>
    <w:rsid w:val="00F5431F"/>
    <w:rsid w:val="00F62D9F"/>
    <w:rsid w:val="00F758C2"/>
    <w:rsid w:val="00F914F7"/>
    <w:rsid w:val="00F918E8"/>
    <w:rsid w:val="00F95607"/>
    <w:rsid w:val="00F97D0D"/>
    <w:rsid w:val="00FA4E3F"/>
    <w:rsid w:val="00FA563B"/>
    <w:rsid w:val="00FA6087"/>
    <w:rsid w:val="00FB40F9"/>
    <w:rsid w:val="00FB49D2"/>
    <w:rsid w:val="00FB4A11"/>
    <w:rsid w:val="00FC01F6"/>
    <w:rsid w:val="00FC5625"/>
    <w:rsid w:val="00FC6736"/>
    <w:rsid w:val="00FD534F"/>
    <w:rsid w:val="00FD6C7E"/>
    <w:rsid w:val="00FE3EF3"/>
    <w:rsid w:val="00FF2F95"/>
    <w:rsid w:val="00FF43E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B0C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2A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D00654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D00654"/>
    <w:pPr>
      <w:keepNext/>
      <w:spacing w:before="240"/>
      <w:outlineLvl w:val="1"/>
    </w:pPr>
    <w:rPr>
      <w:rFonts w:eastAsiaTheme="majorEastAsia" w:cstheme="majorBidi"/>
      <w:b/>
      <w:bCs/>
      <w:color w:val="EA992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A716CF"/>
    <w:pPr>
      <w:keepNext/>
      <w:keepLines/>
      <w:spacing w:before="240"/>
      <w:outlineLvl w:val="2"/>
    </w:pPr>
    <w:rPr>
      <w:rFonts w:eastAsiaTheme="majorEastAsia" w:cstheme="majorBidi"/>
      <w:b/>
      <w:bCs/>
      <w:color w:val="514A4F"/>
    </w:rPr>
  </w:style>
  <w:style w:type="paragraph" w:styleId="Heading4">
    <w:name w:val="heading 4"/>
    <w:basedOn w:val="Normal"/>
    <w:next w:val="Normal"/>
    <w:link w:val="Heading4Char"/>
    <w:qFormat/>
    <w:rsid w:val="00D00654"/>
    <w:pPr>
      <w:keepNext/>
      <w:spacing w:before="240"/>
      <w:outlineLvl w:val="3"/>
    </w:pPr>
    <w:rPr>
      <w:rFonts w:eastAsiaTheme="majorEastAsia" w:cstheme="majorBidi"/>
      <w:b/>
      <w:bCs/>
      <w:i/>
      <w:iCs/>
      <w:color w:val="EA9922"/>
    </w:rPr>
  </w:style>
  <w:style w:type="paragraph" w:styleId="Heading5">
    <w:name w:val="heading 5"/>
    <w:basedOn w:val="Normal"/>
    <w:next w:val="Normal"/>
    <w:link w:val="Heading5Char"/>
    <w:qFormat/>
    <w:rsid w:val="00D00654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0654"/>
    <w:pPr>
      <w:spacing w:before="40" w:after="240" w:line="800" w:lineRule="exact"/>
    </w:pPr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D00654"/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54"/>
    <w:pPr>
      <w:numPr>
        <w:ilvl w:val="1"/>
      </w:numPr>
      <w:spacing w:after="0"/>
    </w:pPr>
    <w:rPr>
      <w:rFonts w:eastAsia="MS Gothic"/>
      <w:iCs/>
      <w:color w:val="EA9922"/>
      <w:spacing w:val="15"/>
      <w:sz w:val="36"/>
    </w:rPr>
  </w:style>
  <w:style w:type="character" w:customStyle="1" w:styleId="SubtitleChar">
    <w:name w:val="Subtitle Char"/>
    <w:link w:val="Subtitle"/>
    <w:uiPriority w:val="11"/>
    <w:rsid w:val="00D00654"/>
    <w:rPr>
      <w:rFonts w:ascii="Calibri" w:eastAsia="MS Gothic" w:hAnsi="Calibri"/>
      <w:iCs/>
      <w:color w:val="EA9922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D00654"/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D00654"/>
    <w:rPr>
      <w:rFonts w:ascii="Calibri" w:eastAsiaTheme="majorEastAsia" w:hAnsi="Calibri" w:cstheme="majorBidi"/>
      <w:b/>
      <w:bCs/>
      <w:color w:val="EA992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16CF"/>
    <w:rPr>
      <w:rFonts w:ascii="Calibri" w:eastAsiaTheme="majorEastAsia" w:hAnsi="Calibri" w:cstheme="majorBidi"/>
      <w:b/>
      <w:bCs/>
      <w:color w:val="514A4F"/>
      <w:sz w:val="22"/>
    </w:rPr>
  </w:style>
  <w:style w:type="paragraph" w:customStyle="1" w:styleId="IntroText">
    <w:name w:val="Intro Text"/>
    <w:basedOn w:val="Normal"/>
    <w:qFormat/>
    <w:rsid w:val="006E30E7"/>
    <w:rPr>
      <w:b/>
      <w:color w:val="514A4F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017E5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017E5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00654"/>
    <w:rPr>
      <w:rFonts w:ascii="Calibri" w:eastAsiaTheme="majorEastAsia" w:hAnsi="Calibri" w:cstheme="majorBidi"/>
      <w:b/>
      <w:bCs/>
      <w:i/>
      <w:iCs/>
      <w:color w:val="EA9922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D00654"/>
    <w:rPr>
      <w:rFonts w:ascii="Calibri" w:eastAsiaTheme="majorEastAsia" w:hAnsi="Calibri" w:cstheme="majorBidi"/>
      <w:i/>
      <w:color w:val="000000" w:themeColor="text1"/>
      <w:sz w:val="22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B13F48"/>
    <w:pPr>
      <w:spacing w:before="0" w:after="0" w:line="240" w:lineRule="auto"/>
    </w:pPr>
    <w:rPr>
      <w:color w:val="FFFFFF"/>
      <w:sz w:val="140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semiHidden/>
    <w:qFormat/>
    <w:rsid w:val="002444C9"/>
    <w:pPr>
      <w:spacing w:after="360"/>
    </w:pPr>
    <w:rPr>
      <w:rFonts w:ascii="Georgia" w:hAnsi="Georgia"/>
      <w:color w:val="CE3D20"/>
      <w:sz w:val="40"/>
    </w:rPr>
  </w:style>
  <w:style w:type="paragraph" w:customStyle="1" w:styleId="Bullets1">
    <w:name w:val="Bullets 1"/>
    <w:basedOn w:val="Normal"/>
    <w:qFormat/>
    <w:rsid w:val="005F600E"/>
    <w:pPr>
      <w:numPr>
        <w:numId w:val="1"/>
      </w:numPr>
      <w:ind w:left="397" w:hanging="397"/>
    </w:pPr>
  </w:style>
  <w:style w:type="paragraph" w:customStyle="1" w:styleId="Tableheading">
    <w:name w:val="Table heading"/>
    <w:basedOn w:val="Figureheading"/>
    <w:next w:val="Normal"/>
    <w:qFormat/>
    <w:rsid w:val="00D00654"/>
    <w:pPr>
      <w:keepNext/>
      <w:spacing w:before="240"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link w:val="ListParagraphChar"/>
    <w:uiPriority w:val="34"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DC1B2E"/>
    <w:pPr>
      <w:tabs>
        <w:tab w:val="right" w:pos="9639"/>
      </w:tabs>
      <w:ind w:left="284" w:right="567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C1B2E"/>
    <w:pPr>
      <w:tabs>
        <w:tab w:val="right" w:pos="9639"/>
      </w:tabs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17E5"/>
    <w:rPr>
      <w:color w:val="CC8D00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04C9"/>
    <w:pPr>
      <w:tabs>
        <w:tab w:val="right" w:pos="9639"/>
      </w:tabs>
      <w:ind w:right="567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  <w:style w:type="paragraph" w:styleId="NoSpacing">
    <w:name w:val="No Spacing"/>
    <w:uiPriority w:val="1"/>
    <w:qFormat/>
    <w:rsid w:val="004057E9"/>
    <w:pPr>
      <w:ind w:left="115" w:right="-360"/>
      <w:jc w:val="both"/>
    </w:pPr>
    <w:rPr>
      <w:rFonts w:ascii="Arial" w:eastAsia="Times New Roman" w:hAnsi="Arial" w:cs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65DE"/>
    <w:rPr>
      <w:rFonts w:ascii="Calibri" w:hAnsi="Calibri"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C44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6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0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018"/>
    <w:rPr>
      <w:rFonts w:ascii="Calibri" w:hAnsi="Calibr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018"/>
    <w:rPr>
      <w:rFonts w:ascii="Calibri" w:hAnsi="Calibr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C External">
  <a:themeElements>
    <a:clrScheme name="TEC Colour Palette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B9BE3C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2019-01-17T00:26:00Z</dcterms:created>
  <dcterms:modified xsi:type="dcterms:W3CDTF">2023-11-13T15:07:00Z</dcterms:modified>
</cp:coreProperties>
</file>